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FBD" w:rsidRPr="006476E9" w:rsidRDefault="00781003" w:rsidP="004F6FBD">
      <w:pPr>
        <w:tabs>
          <w:tab w:val="left" w:pos="720"/>
        </w:tabs>
        <w:spacing w:afterLines="50" w:after="180" w:line="300" w:lineRule="atLeast"/>
        <w:ind w:left="480"/>
        <w:jc w:val="center"/>
        <w:rPr>
          <w:rFonts w:ascii="標楷體" w:eastAsia="標楷體" w:hAnsi="標楷體"/>
          <w:b/>
          <w:color w:val="000000"/>
          <w:szCs w:val="24"/>
        </w:rPr>
      </w:pPr>
      <w:r w:rsidRPr="006476E9">
        <w:rPr>
          <w:rFonts w:ascii="標楷體" w:eastAsia="標楷體" w:hAnsi="標楷體" w:hint="eastAsia"/>
          <w:b/>
          <w:kern w:val="0"/>
          <w:sz w:val="36"/>
        </w:rPr>
        <w:t>雲林縣平原</w:t>
      </w:r>
      <w:r w:rsidR="004F6FBD" w:rsidRPr="006476E9">
        <w:rPr>
          <w:rFonts w:ascii="標楷體" w:eastAsia="標楷體" w:hAnsi="標楷體" w:hint="eastAsia"/>
          <w:b/>
          <w:kern w:val="0"/>
          <w:sz w:val="36"/>
        </w:rPr>
        <w:t>社區大學課程授課大綱</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93"/>
        <w:gridCol w:w="796"/>
        <w:gridCol w:w="1057"/>
        <w:gridCol w:w="138"/>
        <w:gridCol w:w="3113"/>
        <w:gridCol w:w="3255"/>
      </w:tblGrid>
      <w:tr w:rsidR="004F6FBD" w:rsidRPr="006476E9" w:rsidTr="00B7544E">
        <w:trPr>
          <w:trHeight w:val="252"/>
          <w:jc w:val="center"/>
        </w:trPr>
        <w:tc>
          <w:tcPr>
            <w:tcW w:w="1664" w:type="pct"/>
            <w:gridSpan w:val="3"/>
            <w:tcBorders>
              <w:top w:val="nil"/>
              <w:left w:val="nil"/>
              <w:bottom w:val="thinThickSmallGap" w:sz="24" w:space="0" w:color="auto"/>
              <w:right w:val="nil"/>
            </w:tcBorders>
            <w:vAlign w:val="center"/>
          </w:tcPr>
          <w:p w:rsidR="004F6FBD" w:rsidRPr="006476E9" w:rsidRDefault="004F6FBD" w:rsidP="00F0774F">
            <w:pPr>
              <w:rPr>
                <w:rFonts w:ascii="標楷體" w:eastAsia="標楷體" w:hAnsi="標楷體"/>
                <w:b/>
              </w:rPr>
            </w:pPr>
            <w:r w:rsidRPr="006476E9">
              <w:rPr>
                <w:rFonts w:ascii="標楷體" w:eastAsia="標楷體" w:hAnsi="標楷體" w:hint="eastAsia"/>
                <w:b/>
              </w:rPr>
              <w:t>課程編號</w:t>
            </w:r>
            <w:r w:rsidR="00EB03A2">
              <w:rPr>
                <w:rFonts w:ascii="標楷體" w:eastAsia="標楷體" w:hAnsi="標楷體" w:hint="eastAsia"/>
                <w:b/>
              </w:rPr>
              <w:t xml:space="preserve">　</w:t>
            </w:r>
            <w:r w:rsidR="00020297" w:rsidRPr="00EB03A2">
              <w:rPr>
                <w:rFonts w:ascii="標楷體" w:eastAsia="標楷體" w:hAnsi="標楷體" w:hint="eastAsia"/>
                <w:b/>
              </w:rPr>
              <w:t>A02</w:t>
            </w:r>
            <w:r w:rsidR="00AC737E" w:rsidRPr="00EB03A2">
              <w:rPr>
                <w:rFonts w:ascii="標楷體" w:eastAsia="標楷體" w:hAnsi="標楷體" w:hint="eastAsia"/>
                <w:b/>
                <w:color w:val="808080" w:themeColor="background1" w:themeShade="80"/>
              </w:rPr>
              <w:t xml:space="preserve"> </w:t>
            </w:r>
          </w:p>
        </w:tc>
        <w:tc>
          <w:tcPr>
            <w:tcW w:w="1667" w:type="pct"/>
            <w:gridSpan w:val="2"/>
            <w:tcBorders>
              <w:top w:val="nil"/>
              <w:left w:val="nil"/>
              <w:bottom w:val="thinThickSmallGap" w:sz="24" w:space="0" w:color="auto"/>
              <w:right w:val="nil"/>
            </w:tcBorders>
            <w:vAlign w:val="center"/>
          </w:tcPr>
          <w:p w:rsidR="004F6FBD" w:rsidRPr="006476E9" w:rsidRDefault="00830089" w:rsidP="00830089">
            <w:pPr>
              <w:ind w:right="-508"/>
              <w:jc w:val="center"/>
              <w:rPr>
                <w:rFonts w:ascii="標楷體" w:eastAsia="標楷體" w:hAnsi="標楷體"/>
                <w:b/>
                <w:kern w:val="0"/>
                <w:szCs w:val="24"/>
              </w:rPr>
            </w:pPr>
            <w:r>
              <w:rPr>
                <w:rFonts w:ascii="標楷體" w:eastAsia="標楷體" w:hAnsi="標楷體"/>
                <w:b/>
                <w:kern w:val="0"/>
                <w:szCs w:val="24"/>
              </w:rPr>
              <w:t>110</w:t>
            </w:r>
            <w:r w:rsidR="004F6FBD" w:rsidRPr="006476E9">
              <w:rPr>
                <w:rFonts w:ascii="標楷體" w:eastAsia="標楷體" w:hAnsi="標楷體" w:hint="eastAsia"/>
                <w:b/>
                <w:kern w:val="0"/>
                <w:szCs w:val="24"/>
              </w:rPr>
              <w:t>年第</w:t>
            </w:r>
            <w:r>
              <w:rPr>
                <w:rFonts w:ascii="標楷體" w:eastAsia="標楷體" w:hAnsi="標楷體"/>
                <w:b/>
                <w:kern w:val="0"/>
                <w:szCs w:val="24"/>
              </w:rPr>
              <w:t>1</w:t>
            </w:r>
            <w:r w:rsidR="004F6FBD" w:rsidRPr="006476E9">
              <w:rPr>
                <w:rFonts w:ascii="標楷體" w:eastAsia="標楷體" w:hAnsi="標楷體" w:hint="eastAsia"/>
                <w:b/>
                <w:kern w:val="0"/>
                <w:szCs w:val="24"/>
              </w:rPr>
              <w:t>學期</w:t>
            </w:r>
          </w:p>
        </w:tc>
        <w:tc>
          <w:tcPr>
            <w:tcW w:w="1669" w:type="pct"/>
            <w:tcBorders>
              <w:top w:val="nil"/>
              <w:left w:val="nil"/>
              <w:bottom w:val="thinThickSmallGap" w:sz="24" w:space="0" w:color="auto"/>
              <w:right w:val="nil"/>
            </w:tcBorders>
            <w:vAlign w:val="center"/>
          </w:tcPr>
          <w:p w:rsidR="004F6FBD" w:rsidRPr="006476E9" w:rsidRDefault="004F6FBD" w:rsidP="009C0567">
            <w:pPr>
              <w:jc w:val="center"/>
              <w:rPr>
                <w:rFonts w:ascii="標楷體" w:eastAsia="標楷體" w:hAnsi="標楷體"/>
              </w:rPr>
            </w:pPr>
          </w:p>
        </w:tc>
      </w:tr>
      <w:tr w:rsidR="004F6FBD" w:rsidRPr="006476E9" w:rsidTr="009C0567">
        <w:trPr>
          <w:trHeight w:val="720"/>
          <w:jc w:val="center"/>
        </w:trPr>
        <w:tc>
          <w:tcPr>
            <w:tcW w:w="714" w:type="pct"/>
            <w:tcBorders>
              <w:top w:val="thinThickSmallGap" w:sz="24" w:space="0" w:color="auto"/>
              <w:bottom w:val="single" w:sz="4" w:space="0" w:color="auto"/>
            </w:tcBorders>
            <w:vAlign w:val="center"/>
          </w:tcPr>
          <w:p w:rsidR="004F6FBD" w:rsidRPr="006476E9" w:rsidRDefault="004F6FBD" w:rsidP="009C0567">
            <w:pPr>
              <w:jc w:val="center"/>
              <w:rPr>
                <w:rFonts w:ascii="標楷體" w:eastAsia="標楷體" w:hAnsi="標楷體"/>
                <w:b/>
              </w:rPr>
            </w:pPr>
            <w:r w:rsidRPr="006476E9">
              <w:rPr>
                <w:rFonts w:ascii="標楷體" w:eastAsia="標楷體" w:hAnsi="標楷體" w:hint="eastAsia"/>
                <w:b/>
              </w:rPr>
              <w:t>課程名稱</w:t>
            </w:r>
          </w:p>
        </w:tc>
        <w:tc>
          <w:tcPr>
            <w:tcW w:w="4286" w:type="pct"/>
            <w:gridSpan w:val="5"/>
            <w:tcBorders>
              <w:top w:val="thinThickSmallGap" w:sz="24" w:space="0" w:color="auto"/>
              <w:bottom w:val="single" w:sz="4" w:space="0" w:color="auto"/>
            </w:tcBorders>
            <w:vAlign w:val="center"/>
          </w:tcPr>
          <w:p w:rsidR="00976543" w:rsidRPr="00B737E9" w:rsidRDefault="00EE4D1A" w:rsidP="00B737E9">
            <w:pPr>
              <w:rPr>
                <w:rFonts w:ascii="標楷體" w:eastAsia="標楷體" w:hAnsi="標楷體" w:cs="Helvetica"/>
                <w:szCs w:val="24"/>
                <w:shd w:val="clear" w:color="auto" w:fill="FFFFFF"/>
              </w:rPr>
            </w:pPr>
            <w:r w:rsidRPr="00EE4D1A">
              <w:rPr>
                <w:rFonts w:ascii="標楷體" w:eastAsia="標楷體" w:hAnsi="標楷體" w:cs="Helvetica" w:hint="eastAsia"/>
                <w:szCs w:val="24"/>
                <w:shd w:val="clear" w:color="auto" w:fill="FFFFFF"/>
              </w:rPr>
              <w:t>春仔花纏花創新設計</w:t>
            </w:r>
          </w:p>
        </w:tc>
      </w:tr>
      <w:tr w:rsidR="004F6FBD" w:rsidRPr="006476E9" w:rsidTr="002903AF">
        <w:trPr>
          <w:trHeight w:val="607"/>
          <w:jc w:val="center"/>
        </w:trPr>
        <w:tc>
          <w:tcPr>
            <w:tcW w:w="714" w:type="pct"/>
            <w:tcBorders>
              <w:top w:val="single" w:sz="4" w:space="0" w:color="auto"/>
            </w:tcBorders>
            <w:vAlign w:val="center"/>
          </w:tcPr>
          <w:p w:rsidR="004F6FBD" w:rsidRPr="006476E9" w:rsidRDefault="004F6FBD" w:rsidP="009C0567">
            <w:pPr>
              <w:jc w:val="center"/>
              <w:rPr>
                <w:rFonts w:ascii="標楷體" w:eastAsia="標楷體" w:hAnsi="標楷體"/>
                <w:b/>
              </w:rPr>
            </w:pPr>
            <w:r w:rsidRPr="006476E9">
              <w:rPr>
                <w:rFonts w:ascii="標楷體" w:eastAsia="標楷體" w:hAnsi="標楷體" w:hint="eastAsia"/>
                <w:b/>
              </w:rPr>
              <w:t>授課教師</w:t>
            </w:r>
          </w:p>
        </w:tc>
        <w:tc>
          <w:tcPr>
            <w:tcW w:w="4286" w:type="pct"/>
            <w:gridSpan w:val="5"/>
            <w:tcBorders>
              <w:top w:val="single" w:sz="4" w:space="0" w:color="auto"/>
            </w:tcBorders>
            <w:vAlign w:val="center"/>
          </w:tcPr>
          <w:p w:rsidR="004F6FBD" w:rsidRPr="00B737E9" w:rsidRDefault="00B737E9" w:rsidP="00B737E9">
            <w:pPr>
              <w:rPr>
                <w:rFonts w:ascii="標楷體" w:eastAsia="標楷體" w:hAnsi="標楷體"/>
                <w:szCs w:val="24"/>
              </w:rPr>
            </w:pPr>
            <w:r w:rsidRPr="00B737E9">
              <w:rPr>
                <w:rFonts w:ascii="標楷體" w:eastAsia="標楷體" w:hAnsi="標楷體" w:cs="Segoe UI"/>
                <w:color w:val="212529"/>
                <w:szCs w:val="24"/>
                <w:shd w:val="clear" w:color="auto" w:fill="FFFFFF"/>
              </w:rPr>
              <w:t>林佩瑩</w:t>
            </w:r>
            <w:r w:rsidR="00EB03A2">
              <w:rPr>
                <w:rFonts w:ascii="標楷體" w:eastAsia="標楷體" w:hAnsi="標楷體" w:cs="Segoe UI" w:hint="eastAsia"/>
                <w:color w:val="212529"/>
                <w:szCs w:val="24"/>
                <w:shd w:val="clear" w:color="auto" w:fill="FFFFFF"/>
              </w:rPr>
              <w:t xml:space="preserve"> </w:t>
            </w:r>
          </w:p>
        </w:tc>
      </w:tr>
      <w:tr w:rsidR="00B737E9" w:rsidRPr="006476E9" w:rsidTr="009C0567">
        <w:trPr>
          <w:cantSplit/>
          <w:trHeight w:val="1136"/>
          <w:jc w:val="center"/>
        </w:trPr>
        <w:tc>
          <w:tcPr>
            <w:tcW w:w="714" w:type="pct"/>
            <w:vAlign w:val="center"/>
          </w:tcPr>
          <w:p w:rsidR="00B737E9" w:rsidRPr="006476E9" w:rsidRDefault="00B737E9" w:rsidP="00B737E9">
            <w:pPr>
              <w:jc w:val="center"/>
              <w:rPr>
                <w:rFonts w:ascii="標楷體" w:eastAsia="標楷體" w:hAnsi="標楷體"/>
                <w:b/>
              </w:rPr>
            </w:pPr>
            <w:r w:rsidRPr="006476E9">
              <w:rPr>
                <w:rFonts w:ascii="標楷體" w:eastAsia="標楷體" w:hAnsi="標楷體" w:hint="eastAsia"/>
                <w:b/>
              </w:rPr>
              <w:t>教師學經歷</w:t>
            </w:r>
          </w:p>
        </w:tc>
        <w:tc>
          <w:tcPr>
            <w:tcW w:w="4286" w:type="pct"/>
            <w:gridSpan w:val="5"/>
            <w:vAlign w:val="center"/>
          </w:tcPr>
          <w:p w:rsidR="00B737E9" w:rsidRPr="00805D62" w:rsidRDefault="00B737E9" w:rsidP="00B737E9">
            <w:pPr>
              <w:rPr>
                <w:rFonts w:ascii="標楷體" w:eastAsia="標楷體" w:hAnsi="標楷體"/>
              </w:rPr>
            </w:pPr>
            <w:r w:rsidRPr="00805D62">
              <w:rPr>
                <w:rFonts w:ascii="標楷體" w:eastAsia="標楷體" w:hAnsi="標楷體" w:hint="eastAsia"/>
              </w:rPr>
              <w:t>2011-至今 雲林縣山線社區大學 / 春仔花創新設計講師</w:t>
            </w:r>
          </w:p>
          <w:p w:rsidR="00B737E9" w:rsidRPr="00805D62" w:rsidRDefault="00B737E9" w:rsidP="00B737E9">
            <w:pPr>
              <w:rPr>
                <w:rFonts w:ascii="標楷體" w:eastAsia="標楷體" w:hAnsi="標楷體"/>
              </w:rPr>
            </w:pPr>
            <w:r w:rsidRPr="00805D62">
              <w:rPr>
                <w:rFonts w:ascii="標楷體" w:eastAsia="標楷體" w:hAnsi="標楷體" w:hint="eastAsia"/>
              </w:rPr>
              <w:t>2011-至今 雲林縣頂溪社區大學 / 春仔花創新設計講師</w:t>
            </w:r>
          </w:p>
          <w:p w:rsidR="00B737E9" w:rsidRPr="00805D62" w:rsidRDefault="00B737E9" w:rsidP="00B737E9">
            <w:pPr>
              <w:rPr>
                <w:rFonts w:ascii="標楷體" w:eastAsia="標楷體" w:hAnsi="標楷體"/>
              </w:rPr>
            </w:pPr>
            <w:r w:rsidRPr="00805D62">
              <w:rPr>
                <w:rFonts w:ascii="標楷體" w:eastAsia="標楷體" w:hAnsi="標楷體" w:hint="eastAsia"/>
              </w:rPr>
              <w:t>2015-至今 雲林科技大學文化資產維護系 / 纏花文化推廣教學業師</w:t>
            </w:r>
          </w:p>
          <w:p w:rsidR="00B737E9" w:rsidRPr="00805D62" w:rsidRDefault="00B737E9" w:rsidP="00B737E9">
            <w:pPr>
              <w:rPr>
                <w:rFonts w:ascii="標楷體" w:eastAsia="標楷體" w:hAnsi="標楷體"/>
              </w:rPr>
            </w:pPr>
            <w:r w:rsidRPr="00805D62">
              <w:rPr>
                <w:rFonts w:ascii="標楷體" w:eastAsia="標楷體" w:hAnsi="標楷體" w:hint="eastAsia"/>
              </w:rPr>
              <w:t>2016-至今 雲林縣平原社區大學 / 春仔花創新設計講師</w:t>
            </w:r>
          </w:p>
          <w:p w:rsidR="00B737E9" w:rsidRPr="00805D62" w:rsidRDefault="00B737E9" w:rsidP="00B737E9">
            <w:pPr>
              <w:rPr>
                <w:rFonts w:ascii="標楷體" w:eastAsia="標楷體" w:hAnsi="標楷體"/>
              </w:rPr>
            </w:pPr>
            <w:r w:rsidRPr="00805D62">
              <w:rPr>
                <w:rFonts w:ascii="標楷體" w:eastAsia="標楷體" w:hAnsi="標楷體" w:hint="eastAsia"/>
              </w:rPr>
              <w:t>2017-至今 雲林縣私立楊子高級中學 / 國際外籍交換生手工藝教學教師</w:t>
            </w:r>
          </w:p>
          <w:p w:rsidR="00B737E9" w:rsidRPr="00805D62" w:rsidRDefault="00B737E9" w:rsidP="00B737E9">
            <w:pPr>
              <w:rPr>
                <w:rFonts w:ascii="標楷體" w:eastAsia="標楷體" w:hAnsi="標楷體"/>
              </w:rPr>
            </w:pPr>
            <w:r w:rsidRPr="00805D62">
              <w:rPr>
                <w:rFonts w:ascii="標楷體" w:eastAsia="標楷體" w:hAnsi="標楷體" w:hint="eastAsia"/>
              </w:rPr>
              <w:t>2015-2018 雲林縣文化創意產業發展協會 / 常務理事</w:t>
            </w:r>
          </w:p>
          <w:p w:rsidR="00B737E9" w:rsidRPr="00805D62" w:rsidRDefault="00B737E9" w:rsidP="00B737E9">
            <w:pPr>
              <w:rPr>
                <w:rFonts w:ascii="標楷體" w:eastAsia="標楷體" w:hAnsi="標楷體"/>
              </w:rPr>
            </w:pPr>
            <w:r>
              <w:rPr>
                <w:rFonts w:ascii="標楷體" w:eastAsia="標楷體" w:hAnsi="標楷體" w:hint="eastAsia"/>
              </w:rPr>
              <w:t xml:space="preserve">2015      </w:t>
            </w:r>
            <w:r w:rsidRPr="00805D62">
              <w:rPr>
                <w:rFonts w:ascii="標楷體" w:eastAsia="標楷體" w:hAnsi="標楷體" w:hint="eastAsia"/>
              </w:rPr>
              <w:t>雲林縣職業訓練總工會 / 纏絲布傳教學講師</w:t>
            </w:r>
          </w:p>
          <w:p w:rsidR="00B737E9" w:rsidRPr="00805D62" w:rsidRDefault="00B737E9" w:rsidP="00B737E9">
            <w:pPr>
              <w:rPr>
                <w:rFonts w:ascii="標楷體" w:eastAsia="標楷體" w:hAnsi="標楷體"/>
              </w:rPr>
            </w:pPr>
            <w:r>
              <w:rPr>
                <w:rFonts w:ascii="標楷體" w:eastAsia="標楷體" w:hAnsi="標楷體" w:hint="eastAsia"/>
              </w:rPr>
              <w:t xml:space="preserve">2014-2015 </w:t>
            </w:r>
            <w:r w:rsidRPr="00805D62">
              <w:rPr>
                <w:rFonts w:ascii="標楷體" w:eastAsia="標楷體" w:hAnsi="標楷體" w:hint="eastAsia"/>
              </w:rPr>
              <w:t>雲林縣虎尾社區大學 / 商品包裝設計講師</w:t>
            </w:r>
          </w:p>
          <w:p w:rsidR="00B737E9" w:rsidRPr="006476E9" w:rsidRDefault="00B737E9" w:rsidP="00B737E9">
            <w:pPr>
              <w:rPr>
                <w:rFonts w:ascii="標楷體" w:eastAsia="標楷體" w:hAnsi="標楷體"/>
              </w:rPr>
            </w:pPr>
            <w:r>
              <w:rPr>
                <w:rFonts w:ascii="標楷體" w:eastAsia="標楷體" w:hAnsi="標楷體" w:hint="eastAsia"/>
              </w:rPr>
              <w:t xml:space="preserve">2014      </w:t>
            </w:r>
            <w:r w:rsidRPr="00805D62">
              <w:rPr>
                <w:rFonts w:ascii="標楷體" w:eastAsia="標楷體" w:hAnsi="標楷體" w:hint="eastAsia"/>
              </w:rPr>
              <w:t>社團法人雲林縣兒童福利發展協會 / 編織及春仔花教學講師</w:t>
            </w:r>
          </w:p>
        </w:tc>
      </w:tr>
      <w:tr w:rsidR="00776CF5" w:rsidRPr="006476E9" w:rsidTr="002903AF">
        <w:trPr>
          <w:trHeight w:val="577"/>
          <w:jc w:val="center"/>
        </w:trPr>
        <w:tc>
          <w:tcPr>
            <w:tcW w:w="714" w:type="pct"/>
            <w:shd w:val="clear" w:color="auto" w:fill="auto"/>
            <w:vAlign w:val="center"/>
          </w:tcPr>
          <w:p w:rsidR="00776CF5" w:rsidRPr="006B2012" w:rsidRDefault="00776CF5" w:rsidP="00EB03A2">
            <w:pPr>
              <w:jc w:val="center"/>
              <w:rPr>
                <w:rFonts w:ascii="標楷體" w:eastAsia="標楷體" w:hAnsi="標楷體"/>
                <w:b/>
              </w:rPr>
            </w:pPr>
            <w:r w:rsidRPr="006B2012">
              <w:rPr>
                <w:rFonts w:ascii="標楷體" w:eastAsia="標楷體" w:hAnsi="標楷體" w:hint="eastAsia"/>
                <w:b/>
              </w:rPr>
              <w:t>授課時間</w:t>
            </w:r>
          </w:p>
        </w:tc>
        <w:tc>
          <w:tcPr>
            <w:tcW w:w="4286" w:type="pct"/>
            <w:gridSpan w:val="5"/>
            <w:tcBorders>
              <w:top w:val="single" w:sz="4" w:space="0" w:color="auto"/>
            </w:tcBorders>
            <w:shd w:val="clear" w:color="auto" w:fill="auto"/>
            <w:vAlign w:val="center"/>
          </w:tcPr>
          <w:p w:rsidR="00A160E2" w:rsidRPr="006B2012" w:rsidRDefault="00A160E2" w:rsidP="00EB03A2">
            <w:pPr>
              <w:spacing w:line="340" w:lineRule="exact"/>
              <w:rPr>
                <w:rFonts w:ascii="標楷體" w:eastAsia="標楷體" w:hAnsi="標楷體"/>
              </w:rPr>
            </w:pPr>
            <w:r>
              <w:rPr>
                <w:rFonts w:ascii="標楷體" w:eastAsia="標楷體" w:hAnsi="標楷體" w:hint="eastAsia"/>
              </w:rPr>
              <w:t>每週一</w:t>
            </w:r>
            <w:r w:rsidR="00EB03A2">
              <w:rPr>
                <w:rFonts w:ascii="標楷體" w:eastAsia="標楷體" w:hAnsi="標楷體" w:hint="eastAsia"/>
              </w:rPr>
              <w:t xml:space="preserve">　</w:t>
            </w:r>
            <w:r w:rsidR="00EB03A2">
              <w:rPr>
                <w:rFonts w:ascii="標楷體" w:eastAsia="標楷體" w:hAnsi="標楷體"/>
              </w:rPr>
              <w:t>18:30-21:30</w:t>
            </w:r>
            <w:r w:rsidR="00EB03A2">
              <w:rPr>
                <w:rFonts w:ascii="標楷體" w:eastAsia="標楷體" w:hAnsi="標楷體" w:hint="eastAsia"/>
              </w:rPr>
              <w:t xml:space="preserve">　共6週</w:t>
            </w:r>
          </w:p>
        </w:tc>
      </w:tr>
      <w:tr w:rsidR="00776CF5" w:rsidRPr="006476E9" w:rsidTr="002903AF">
        <w:trPr>
          <w:trHeight w:val="699"/>
          <w:jc w:val="center"/>
        </w:trPr>
        <w:tc>
          <w:tcPr>
            <w:tcW w:w="714" w:type="pct"/>
            <w:vAlign w:val="center"/>
          </w:tcPr>
          <w:p w:rsidR="00776CF5" w:rsidRPr="005B0B7E" w:rsidRDefault="00776CF5" w:rsidP="00776CF5">
            <w:pPr>
              <w:jc w:val="center"/>
              <w:rPr>
                <w:rFonts w:ascii="標楷體" w:eastAsia="標楷體" w:hAnsi="標楷體"/>
                <w:b/>
              </w:rPr>
            </w:pPr>
            <w:r w:rsidRPr="005B0B7E">
              <w:rPr>
                <w:rFonts w:ascii="標楷體" w:eastAsia="標楷體" w:hAnsi="標楷體" w:hint="eastAsia"/>
                <w:b/>
              </w:rPr>
              <w:t>授課地點</w:t>
            </w:r>
          </w:p>
        </w:tc>
        <w:tc>
          <w:tcPr>
            <w:tcW w:w="4286" w:type="pct"/>
            <w:gridSpan w:val="5"/>
            <w:vAlign w:val="center"/>
          </w:tcPr>
          <w:p w:rsidR="00776CF5" w:rsidRPr="00A160E2" w:rsidRDefault="00EE4D1A" w:rsidP="00EB03A2">
            <w:pPr>
              <w:spacing w:line="340" w:lineRule="exact"/>
              <w:rPr>
                <w:rFonts w:ascii="標楷體" w:eastAsia="標楷體" w:hAnsi="標楷體"/>
              </w:rPr>
            </w:pPr>
            <w:r>
              <w:rPr>
                <w:rFonts w:ascii="標楷體" w:eastAsia="標楷體" w:hAnsi="標楷體" w:hint="eastAsia"/>
              </w:rPr>
              <w:t>■</w:t>
            </w:r>
            <w:r w:rsidR="00A160E2">
              <w:rPr>
                <w:rFonts w:ascii="標楷體" w:eastAsia="標楷體" w:hAnsi="標楷體" w:hint="eastAsia"/>
              </w:rPr>
              <w:t xml:space="preserve">青銀共學中心 </w:t>
            </w:r>
          </w:p>
        </w:tc>
      </w:tr>
      <w:tr w:rsidR="004F6FBD" w:rsidRPr="006476E9" w:rsidTr="00776CF5">
        <w:trPr>
          <w:trHeight w:val="671"/>
          <w:jc w:val="center"/>
        </w:trPr>
        <w:tc>
          <w:tcPr>
            <w:tcW w:w="714" w:type="pct"/>
            <w:vAlign w:val="center"/>
          </w:tcPr>
          <w:p w:rsidR="004F6FBD" w:rsidRPr="006476E9" w:rsidRDefault="004F6FBD" w:rsidP="009C0567">
            <w:pPr>
              <w:jc w:val="center"/>
              <w:rPr>
                <w:rFonts w:ascii="標楷體" w:eastAsia="標楷體" w:hAnsi="標楷體"/>
                <w:b/>
              </w:rPr>
            </w:pPr>
            <w:r w:rsidRPr="006476E9">
              <w:rPr>
                <w:rFonts w:ascii="標楷體" w:eastAsia="標楷體" w:hAnsi="標楷體" w:hint="eastAsia"/>
                <w:b/>
              </w:rPr>
              <w:t>課程介紹</w:t>
            </w:r>
          </w:p>
        </w:tc>
        <w:tc>
          <w:tcPr>
            <w:tcW w:w="4286" w:type="pct"/>
            <w:gridSpan w:val="5"/>
            <w:vAlign w:val="center"/>
          </w:tcPr>
          <w:p w:rsidR="00B737E9" w:rsidRDefault="00830089" w:rsidP="007E77C5">
            <w:pPr>
              <w:rPr>
                <w:rFonts w:ascii="標楷體" w:eastAsia="標楷體" w:hAnsi="標楷體"/>
                <w:shd w:val="clear" w:color="auto" w:fill="FFFF00"/>
              </w:rPr>
            </w:pPr>
            <w:r>
              <w:rPr>
                <w:rFonts w:ascii="標楷體" w:eastAsia="標楷體" w:hAnsi="標楷體" w:hint="eastAsia"/>
              </w:rPr>
              <w:t>春仔花(纏花)自北宋流傳至今有四百多年的歷史，因為工續煩瑣所以漸漸的被大家所遺忘，因為在一次特別的機會中與春仔花纏花相遇而愛上它從此和纏花結下了很深的緣份至少有十多年的時間在自己的學習路上因為很辛苦所以希望可以回鄉傳承此工藝。</w:t>
            </w:r>
          </w:p>
          <w:p w:rsidR="007E77C5" w:rsidRPr="006476E9" w:rsidRDefault="00376553" w:rsidP="007E77C5">
            <w:pPr>
              <w:rPr>
                <w:rFonts w:ascii="標楷體" w:eastAsia="標楷體" w:hAnsi="標楷體"/>
              </w:rPr>
            </w:pPr>
            <w:r>
              <w:rPr>
                <w:rFonts w:ascii="標楷體" w:eastAsia="標楷體" w:hAnsi="標楷體"/>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153pt;mso-left-percent:-10001;mso-top-percent:-10001;mso-position-horizontal:absolute;mso-position-horizontal-relative:char;mso-position-vertical:absolute;mso-position-vertical-relative:line;mso-left-percent:-10001;mso-top-percent:-10001">
                  <v:imagedata r:id="rId7" o:title="A02-21"/>
                </v:shape>
              </w:pict>
            </w:r>
          </w:p>
        </w:tc>
      </w:tr>
      <w:tr w:rsidR="00776CF5" w:rsidRPr="006476E9" w:rsidTr="009C0567">
        <w:trPr>
          <w:trHeight w:val="544"/>
          <w:jc w:val="center"/>
        </w:trPr>
        <w:tc>
          <w:tcPr>
            <w:tcW w:w="714" w:type="pct"/>
            <w:vAlign w:val="center"/>
          </w:tcPr>
          <w:p w:rsidR="00776CF5" w:rsidRPr="005B0B7E" w:rsidRDefault="00725A8E" w:rsidP="00725A8E">
            <w:pPr>
              <w:jc w:val="center"/>
              <w:rPr>
                <w:rFonts w:ascii="標楷體" w:eastAsia="標楷體" w:hAnsi="標楷體"/>
                <w:b/>
              </w:rPr>
            </w:pPr>
            <w:r>
              <w:rPr>
                <w:rFonts w:ascii="標楷體" w:eastAsia="標楷體" w:hAnsi="標楷體" w:hint="eastAsia"/>
                <w:b/>
              </w:rPr>
              <w:t>學員自備</w:t>
            </w:r>
          </w:p>
        </w:tc>
        <w:tc>
          <w:tcPr>
            <w:tcW w:w="4286" w:type="pct"/>
            <w:gridSpan w:val="5"/>
            <w:vAlign w:val="center"/>
          </w:tcPr>
          <w:p w:rsidR="00F047EF" w:rsidRPr="00830089" w:rsidRDefault="00830089" w:rsidP="00AC737E">
            <w:pPr>
              <w:rPr>
                <w:rFonts w:ascii="標楷體" w:eastAsia="標楷體" w:hAnsi="標楷體" w:hint="eastAsia"/>
              </w:rPr>
            </w:pPr>
            <w:r>
              <w:rPr>
                <w:rFonts w:ascii="標楷體" w:eastAsia="標楷體" w:hAnsi="標楷體" w:hint="eastAsia"/>
              </w:rPr>
              <w:t>剪刀，尺，白膠，鉛筆。</w:t>
            </w:r>
          </w:p>
        </w:tc>
      </w:tr>
      <w:tr w:rsidR="004F6FBD" w:rsidRPr="006476E9" w:rsidTr="00776CF5">
        <w:trPr>
          <w:cantSplit/>
          <w:trHeight w:val="243"/>
          <w:jc w:val="center"/>
        </w:trPr>
        <w:tc>
          <w:tcPr>
            <w:tcW w:w="714" w:type="pct"/>
            <w:vMerge w:val="restart"/>
            <w:vAlign w:val="center"/>
          </w:tcPr>
          <w:p w:rsidR="004F6FBD" w:rsidRPr="006476E9" w:rsidRDefault="004F6FBD" w:rsidP="009C0567">
            <w:pPr>
              <w:jc w:val="center"/>
              <w:rPr>
                <w:rFonts w:ascii="標楷體" w:eastAsia="標楷體" w:hAnsi="標楷體"/>
                <w:b/>
              </w:rPr>
            </w:pPr>
            <w:r w:rsidRPr="006476E9">
              <w:rPr>
                <w:rFonts w:ascii="標楷體" w:eastAsia="標楷體" w:hAnsi="標楷體" w:hint="eastAsia"/>
                <w:b/>
              </w:rPr>
              <w:t>課程綱要</w:t>
            </w:r>
          </w:p>
        </w:tc>
        <w:tc>
          <w:tcPr>
            <w:tcW w:w="408" w:type="pct"/>
            <w:shd w:val="clear" w:color="auto" w:fill="D9D9D9"/>
            <w:vAlign w:val="center"/>
          </w:tcPr>
          <w:p w:rsidR="004F6FBD" w:rsidRPr="006476E9" w:rsidRDefault="004F6FBD" w:rsidP="009C0567">
            <w:pPr>
              <w:jc w:val="center"/>
              <w:rPr>
                <w:rFonts w:ascii="標楷體" w:eastAsia="標楷體" w:hAnsi="標楷體"/>
                <w:b/>
              </w:rPr>
            </w:pPr>
            <w:r w:rsidRPr="006476E9">
              <w:rPr>
                <w:rFonts w:ascii="標楷體" w:eastAsia="標楷體" w:hAnsi="標楷體" w:hint="eastAsia"/>
                <w:b/>
              </w:rPr>
              <w:t>週次</w:t>
            </w:r>
          </w:p>
        </w:tc>
        <w:tc>
          <w:tcPr>
            <w:tcW w:w="613" w:type="pct"/>
            <w:gridSpan w:val="2"/>
            <w:shd w:val="clear" w:color="auto" w:fill="D9D9D9"/>
            <w:vAlign w:val="center"/>
          </w:tcPr>
          <w:p w:rsidR="004F6FBD" w:rsidRPr="006476E9" w:rsidRDefault="004F6FBD" w:rsidP="009C0567">
            <w:pPr>
              <w:jc w:val="center"/>
              <w:rPr>
                <w:rFonts w:ascii="標楷體" w:eastAsia="標楷體" w:hAnsi="標楷體"/>
                <w:b/>
              </w:rPr>
            </w:pPr>
            <w:r w:rsidRPr="006476E9">
              <w:rPr>
                <w:rFonts w:ascii="標楷體" w:eastAsia="標楷體" w:hAnsi="標楷體" w:hint="eastAsia"/>
                <w:b/>
              </w:rPr>
              <w:t>日 期</w:t>
            </w:r>
          </w:p>
        </w:tc>
        <w:tc>
          <w:tcPr>
            <w:tcW w:w="3265" w:type="pct"/>
            <w:gridSpan w:val="2"/>
            <w:shd w:val="clear" w:color="auto" w:fill="D9D9D9"/>
            <w:vAlign w:val="center"/>
          </w:tcPr>
          <w:p w:rsidR="004F6FBD" w:rsidRPr="006476E9" w:rsidRDefault="004F6FBD" w:rsidP="009C0567">
            <w:pPr>
              <w:jc w:val="center"/>
              <w:rPr>
                <w:rFonts w:ascii="標楷體" w:eastAsia="標楷體" w:hAnsi="標楷體"/>
                <w:b/>
                <w:spacing w:val="200"/>
              </w:rPr>
            </w:pPr>
            <w:r w:rsidRPr="006476E9">
              <w:rPr>
                <w:rFonts w:ascii="標楷體" w:eastAsia="標楷體" w:hAnsi="標楷體" w:hint="eastAsia"/>
                <w:b/>
                <w:spacing w:val="200"/>
              </w:rPr>
              <w:t>課程主題</w:t>
            </w:r>
          </w:p>
        </w:tc>
      </w:tr>
      <w:tr w:rsidR="00830089" w:rsidRPr="006476E9" w:rsidTr="00776CF5">
        <w:trPr>
          <w:cantSplit/>
          <w:trHeight w:val="229"/>
          <w:jc w:val="center"/>
        </w:trPr>
        <w:tc>
          <w:tcPr>
            <w:tcW w:w="714" w:type="pct"/>
            <w:vMerge/>
            <w:vAlign w:val="center"/>
          </w:tcPr>
          <w:p w:rsidR="00830089" w:rsidRPr="006476E9" w:rsidRDefault="00830089" w:rsidP="00830089">
            <w:pPr>
              <w:jc w:val="center"/>
              <w:rPr>
                <w:rFonts w:ascii="標楷體" w:eastAsia="標楷體" w:hAnsi="標楷體"/>
              </w:rPr>
            </w:pPr>
          </w:p>
        </w:tc>
        <w:tc>
          <w:tcPr>
            <w:tcW w:w="408" w:type="pct"/>
            <w:vAlign w:val="center"/>
          </w:tcPr>
          <w:p w:rsidR="00830089" w:rsidRPr="006476E9" w:rsidRDefault="00830089" w:rsidP="00830089">
            <w:pPr>
              <w:jc w:val="center"/>
              <w:rPr>
                <w:rFonts w:ascii="標楷體" w:eastAsia="標楷體" w:hAnsi="標楷體"/>
              </w:rPr>
            </w:pPr>
            <w:r>
              <w:rPr>
                <w:rFonts w:ascii="標楷體" w:eastAsia="標楷體" w:hAnsi="標楷體" w:hint="eastAsia"/>
              </w:rPr>
              <w:t>1</w:t>
            </w:r>
          </w:p>
        </w:tc>
        <w:tc>
          <w:tcPr>
            <w:tcW w:w="613" w:type="pct"/>
            <w:gridSpan w:val="2"/>
            <w:vAlign w:val="center"/>
          </w:tcPr>
          <w:p w:rsidR="00830089" w:rsidRPr="006476E9" w:rsidRDefault="00830089" w:rsidP="00830089">
            <w:pPr>
              <w:jc w:val="center"/>
              <w:rPr>
                <w:rFonts w:ascii="標楷體" w:eastAsia="標楷體" w:hAnsi="標楷體"/>
              </w:rPr>
            </w:pPr>
          </w:p>
        </w:tc>
        <w:tc>
          <w:tcPr>
            <w:tcW w:w="3265" w:type="pct"/>
            <w:gridSpan w:val="2"/>
            <w:vAlign w:val="center"/>
          </w:tcPr>
          <w:p w:rsidR="00830089" w:rsidRPr="006476E9" w:rsidRDefault="00830089" w:rsidP="00830089">
            <w:pPr>
              <w:jc w:val="center"/>
              <w:rPr>
                <w:rFonts w:ascii="標楷體" w:eastAsia="標楷體" w:hAnsi="標楷體"/>
              </w:rPr>
            </w:pPr>
            <w:r>
              <w:rPr>
                <w:rFonts w:ascii="標楷體" w:eastAsia="標楷體" w:hAnsi="標楷體" w:hint="eastAsia"/>
              </w:rPr>
              <w:t>基本剪紙練習</w:t>
            </w:r>
          </w:p>
        </w:tc>
      </w:tr>
      <w:tr w:rsidR="00830089" w:rsidRPr="006476E9" w:rsidTr="00776CF5">
        <w:trPr>
          <w:cantSplit/>
          <w:trHeight w:val="229"/>
          <w:jc w:val="center"/>
        </w:trPr>
        <w:tc>
          <w:tcPr>
            <w:tcW w:w="714" w:type="pct"/>
            <w:vMerge/>
            <w:vAlign w:val="center"/>
          </w:tcPr>
          <w:p w:rsidR="00830089" w:rsidRPr="006476E9" w:rsidRDefault="00830089" w:rsidP="00830089">
            <w:pPr>
              <w:jc w:val="center"/>
              <w:rPr>
                <w:rFonts w:ascii="標楷體" w:eastAsia="標楷體" w:hAnsi="標楷體"/>
              </w:rPr>
            </w:pPr>
          </w:p>
        </w:tc>
        <w:tc>
          <w:tcPr>
            <w:tcW w:w="408" w:type="pct"/>
            <w:vAlign w:val="center"/>
          </w:tcPr>
          <w:p w:rsidR="00830089" w:rsidRPr="006476E9" w:rsidRDefault="00830089" w:rsidP="00830089">
            <w:pPr>
              <w:jc w:val="center"/>
              <w:rPr>
                <w:rFonts w:ascii="標楷體" w:eastAsia="標楷體" w:hAnsi="標楷體"/>
              </w:rPr>
            </w:pPr>
            <w:r>
              <w:rPr>
                <w:rFonts w:ascii="標楷體" w:eastAsia="標楷體" w:hAnsi="標楷體" w:hint="eastAsia"/>
              </w:rPr>
              <w:t>2</w:t>
            </w:r>
          </w:p>
        </w:tc>
        <w:tc>
          <w:tcPr>
            <w:tcW w:w="613" w:type="pct"/>
            <w:gridSpan w:val="2"/>
            <w:vAlign w:val="center"/>
          </w:tcPr>
          <w:p w:rsidR="00830089" w:rsidRPr="006476E9" w:rsidRDefault="00830089" w:rsidP="00830089">
            <w:pPr>
              <w:jc w:val="center"/>
              <w:rPr>
                <w:rFonts w:ascii="標楷體" w:eastAsia="標楷體" w:hAnsi="標楷體"/>
              </w:rPr>
            </w:pPr>
          </w:p>
        </w:tc>
        <w:tc>
          <w:tcPr>
            <w:tcW w:w="3265" w:type="pct"/>
            <w:gridSpan w:val="2"/>
            <w:vAlign w:val="center"/>
          </w:tcPr>
          <w:p w:rsidR="00830089" w:rsidRPr="006476E9" w:rsidRDefault="00830089" w:rsidP="00830089">
            <w:pPr>
              <w:jc w:val="center"/>
              <w:rPr>
                <w:rFonts w:ascii="標楷體" w:eastAsia="標楷體" w:hAnsi="標楷體"/>
              </w:rPr>
            </w:pPr>
            <w:r>
              <w:rPr>
                <w:rFonts w:ascii="標楷體" w:eastAsia="標楷體" w:hAnsi="標楷體" w:hint="eastAsia"/>
              </w:rPr>
              <w:t>基本纏繞練</w:t>
            </w:r>
          </w:p>
        </w:tc>
      </w:tr>
      <w:tr w:rsidR="00830089" w:rsidRPr="006476E9" w:rsidTr="00776CF5">
        <w:trPr>
          <w:cantSplit/>
          <w:trHeight w:val="229"/>
          <w:jc w:val="center"/>
        </w:trPr>
        <w:tc>
          <w:tcPr>
            <w:tcW w:w="714" w:type="pct"/>
            <w:vMerge/>
            <w:vAlign w:val="center"/>
          </w:tcPr>
          <w:p w:rsidR="00830089" w:rsidRPr="006476E9" w:rsidRDefault="00830089" w:rsidP="00830089">
            <w:pPr>
              <w:jc w:val="center"/>
              <w:rPr>
                <w:rFonts w:ascii="標楷體" w:eastAsia="標楷體" w:hAnsi="標楷體"/>
              </w:rPr>
            </w:pPr>
          </w:p>
        </w:tc>
        <w:tc>
          <w:tcPr>
            <w:tcW w:w="408" w:type="pct"/>
            <w:vAlign w:val="center"/>
          </w:tcPr>
          <w:p w:rsidR="00830089" w:rsidRPr="006476E9" w:rsidRDefault="00830089" w:rsidP="00830089">
            <w:pPr>
              <w:jc w:val="center"/>
              <w:rPr>
                <w:rFonts w:ascii="標楷體" w:eastAsia="標楷體" w:hAnsi="標楷體"/>
              </w:rPr>
            </w:pPr>
            <w:r>
              <w:rPr>
                <w:rFonts w:ascii="標楷體" w:eastAsia="標楷體" w:hAnsi="標楷體" w:hint="eastAsia"/>
              </w:rPr>
              <w:t>3</w:t>
            </w:r>
          </w:p>
        </w:tc>
        <w:tc>
          <w:tcPr>
            <w:tcW w:w="613" w:type="pct"/>
            <w:gridSpan w:val="2"/>
            <w:vAlign w:val="center"/>
          </w:tcPr>
          <w:p w:rsidR="00830089" w:rsidRPr="006476E9" w:rsidRDefault="00830089" w:rsidP="00830089">
            <w:pPr>
              <w:jc w:val="center"/>
              <w:rPr>
                <w:rFonts w:ascii="標楷體" w:eastAsia="標楷體" w:hAnsi="標楷體"/>
              </w:rPr>
            </w:pPr>
          </w:p>
        </w:tc>
        <w:tc>
          <w:tcPr>
            <w:tcW w:w="3265" w:type="pct"/>
            <w:gridSpan w:val="2"/>
            <w:vAlign w:val="center"/>
          </w:tcPr>
          <w:p w:rsidR="00830089" w:rsidRPr="006476E9" w:rsidRDefault="00830089" w:rsidP="00830089">
            <w:pPr>
              <w:jc w:val="center"/>
              <w:rPr>
                <w:rFonts w:ascii="標楷體" w:eastAsia="標楷體" w:hAnsi="標楷體"/>
              </w:rPr>
            </w:pPr>
            <w:r>
              <w:rPr>
                <w:rFonts w:ascii="標楷體" w:eastAsia="標楷體" w:hAnsi="標楷體" w:hint="eastAsia"/>
              </w:rPr>
              <w:t>閃亮項鍊設計</w:t>
            </w:r>
          </w:p>
        </w:tc>
      </w:tr>
      <w:tr w:rsidR="00830089" w:rsidRPr="006476E9" w:rsidTr="00776CF5">
        <w:trPr>
          <w:cantSplit/>
          <w:trHeight w:val="229"/>
          <w:jc w:val="center"/>
        </w:trPr>
        <w:tc>
          <w:tcPr>
            <w:tcW w:w="714" w:type="pct"/>
            <w:vMerge/>
            <w:vAlign w:val="center"/>
          </w:tcPr>
          <w:p w:rsidR="00830089" w:rsidRPr="006476E9" w:rsidRDefault="00830089" w:rsidP="00830089">
            <w:pPr>
              <w:jc w:val="center"/>
              <w:rPr>
                <w:rFonts w:ascii="標楷體" w:eastAsia="標楷體" w:hAnsi="標楷體"/>
              </w:rPr>
            </w:pPr>
          </w:p>
        </w:tc>
        <w:tc>
          <w:tcPr>
            <w:tcW w:w="408" w:type="pct"/>
            <w:vAlign w:val="center"/>
          </w:tcPr>
          <w:p w:rsidR="00830089" w:rsidRPr="006476E9" w:rsidRDefault="00830089" w:rsidP="00830089">
            <w:pPr>
              <w:jc w:val="center"/>
              <w:rPr>
                <w:rFonts w:ascii="標楷體" w:eastAsia="標楷體" w:hAnsi="標楷體"/>
              </w:rPr>
            </w:pPr>
            <w:r>
              <w:rPr>
                <w:rFonts w:ascii="標楷體" w:eastAsia="標楷體" w:hAnsi="標楷體" w:hint="eastAsia"/>
              </w:rPr>
              <w:t>4</w:t>
            </w:r>
          </w:p>
        </w:tc>
        <w:tc>
          <w:tcPr>
            <w:tcW w:w="613" w:type="pct"/>
            <w:gridSpan w:val="2"/>
            <w:vAlign w:val="center"/>
          </w:tcPr>
          <w:p w:rsidR="00830089" w:rsidRPr="006476E9" w:rsidRDefault="00830089" w:rsidP="00830089">
            <w:pPr>
              <w:jc w:val="center"/>
              <w:rPr>
                <w:rFonts w:ascii="標楷體" w:eastAsia="標楷體" w:hAnsi="標楷體"/>
              </w:rPr>
            </w:pPr>
          </w:p>
        </w:tc>
        <w:tc>
          <w:tcPr>
            <w:tcW w:w="3265" w:type="pct"/>
            <w:gridSpan w:val="2"/>
            <w:vAlign w:val="center"/>
          </w:tcPr>
          <w:p w:rsidR="00830089" w:rsidRPr="006476E9" w:rsidRDefault="00830089" w:rsidP="00830089">
            <w:pPr>
              <w:jc w:val="center"/>
              <w:rPr>
                <w:rFonts w:ascii="標楷體" w:eastAsia="標楷體" w:hAnsi="標楷體"/>
              </w:rPr>
            </w:pPr>
            <w:bookmarkStart w:id="0" w:name="_GoBack"/>
            <w:bookmarkEnd w:id="0"/>
            <w:r>
              <w:rPr>
                <w:rFonts w:ascii="標楷體" w:eastAsia="標楷體" w:hAnsi="標楷體" w:hint="eastAsia"/>
              </w:rPr>
              <w:t>百合花胸針製作</w:t>
            </w:r>
          </w:p>
        </w:tc>
      </w:tr>
      <w:tr w:rsidR="00830089" w:rsidRPr="006476E9" w:rsidTr="00776CF5">
        <w:trPr>
          <w:cantSplit/>
          <w:trHeight w:val="229"/>
          <w:jc w:val="center"/>
        </w:trPr>
        <w:tc>
          <w:tcPr>
            <w:tcW w:w="714" w:type="pct"/>
            <w:vMerge/>
            <w:vAlign w:val="center"/>
          </w:tcPr>
          <w:p w:rsidR="00830089" w:rsidRPr="006476E9" w:rsidRDefault="00830089" w:rsidP="00830089">
            <w:pPr>
              <w:jc w:val="center"/>
              <w:rPr>
                <w:rFonts w:ascii="標楷體" w:eastAsia="標楷體" w:hAnsi="標楷體"/>
              </w:rPr>
            </w:pPr>
          </w:p>
        </w:tc>
        <w:tc>
          <w:tcPr>
            <w:tcW w:w="408" w:type="pct"/>
            <w:vAlign w:val="center"/>
          </w:tcPr>
          <w:p w:rsidR="00830089" w:rsidRPr="006476E9" w:rsidRDefault="00830089" w:rsidP="00830089">
            <w:pPr>
              <w:jc w:val="center"/>
              <w:rPr>
                <w:rFonts w:ascii="標楷體" w:eastAsia="標楷體" w:hAnsi="標楷體"/>
              </w:rPr>
            </w:pPr>
            <w:r>
              <w:rPr>
                <w:rFonts w:ascii="標楷體" w:eastAsia="標楷體" w:hAnsi="標楷體" w:hint="eastAsia"/>
              </w:rPr>
              <w:t>5</w:t>
            </w:r>
          </w:p>
        </w:tc>
        <w:tc>
          <w:tcPr>
            <w:tcW w:w="613" w:type="pct"/>
            <w:gridSpan w:val="2"/>
            <w:vAlign w:val="center"/>
          </w:tcPr>
          <w:p w:rsidR="00830089" w:rsidRPr="006476E9" w:rsidRDefault="00830089" w:rsidP="00830089">
            <w:pPr>
              <w:jc w:val="center"/>
              <w:rPr>
                <w:rFonts w:ascii="標楷體" w:eastAsia="標楷體" w:hAnsi="標楷體"/>
              </w:rPr>
            </w:pPr>
          </w:p>
        </w:tc>
        <w:tc>
          <w:tcPr>
            <w:tcW w:w="3265" w:type="pct"/>
            <w:gridSpan w:val="2"/>
            <w:vAlign w:val="center"/>
          </w:tcPr>
          <w:p w:rsidR="00830089" w:rsidRPr="006476E9" w:rsidRDefault="00830089" w:rsidP="00830089">
            <w:pPr>
              <w:jc w:val="center"/>
              <w:rPr>
                <w:rFonts w:ascii="標楷體" w:eastAsia="標楷體" w:hAnsi="標楷體"/>
              </w:rPr>
            </w:pPr>
            <w:r>
              <w:rPr>
                <w:rFonts w:ascii="標楷體" w:eastAsia="標楷體" w:hAnsi="標楷體" w:hint="eastAsia"/>
              </w:rPr>
              <w:t>圓仔花胸針製作</w:t>
            </w:r>
          </w:p>
        </w:tc>
      </w:tr>
      <w:tr w:rsidR="00830089" w:rsidRPr="006476E9" w:rsidTr="00776CF5">
        <w:trPr>
          <w:cantSplit/>
          <w:trHeight w:val="229"/>
          <w:jc w:val="center"/>
        </w:trPr>
        <w:tc>
          <w:tcPr>
            <w:tcW w:w="714" w:type="pct"/>
            <w:vMerge/>
            <w:vAlign w:val="center"/>
          </w:tcPr>
          <w:p w:rsidR="00830089" w:rsidRPr="006476E9" w:rsidRDefault="00830089" w:rsidP="00830089">
            <w:pPr>
              <w:jc w:val="center"/>
              <w:rPr>
                <w:rFonts w:ascii="標楷體" w:eastAsia="標楷體" w:hAnsi="標楷體"/>
              </w:rPr>
            </w:pPr>
          </w:p>
        </w:tc>
        <w:tc>
          <w:tcPr>
            <w:tcW w:w="408" w:type="pct"/>
            <w:vAlign w:val="center"/>
          </w:tcPr>
          <w:p w:rsidR="00830089" w:rsidRPr="006476E9" w:rsidRDefault="00830089" w:rsidP="00830089">
            <w:pPr>
              <w:jc w:val="center"/>
              <w:rPr>
                <w:rFonts w:ascii="標楷體" w:eastAsia="標楷體" w:hAnsi="標楷體"/>
              </w:rPr>
            </w:pPr>
            <w:r>
              <w:rPr>
                <w:rFonts w:ascii="標楷體" w:eastAsia="標楷體" w:hAnsi="標楷體" w:hint="eastAsia"/>
              </w:rPr>
              <w:t>6</w:t>
            </w:r>
          </w:p>
        </w:tc>
        <w:tc>
          <w:tcPr>
            <w:tcW w:w="613" w:type="pct"/>
            <w:gridSpan w:val="2"/>
            <w:vAlign w:val="center"/>
          </w:tcPr>
          <w:p w:rsidR="00830089" w:rsidRPr="006476E9" w:rsidRDefault="00830089" w:rsidP="00830089">
            <w:pPr>
              <w:jc w:val="center"/>
              <w:rPr>
                <w:rFonts w:ascii="標楷體" w:eastAsia="標楷體" w:hAnsi="標楷體"/>
              </w:rPr>
            </w:pPr>
          </w:p>
        </w:tc>
        <w:tc>
          <w:tcPr>
            <w:tcW w:w="3265" w:type="pct"/>
            <w:gridSpan w:val="2"/>
            <w:vAlign w:val="center"/>
          </w:tcPr>
          <w:p w:rsidR="00830089" w:rsidRPr="006476E9" w:rsidRDefault="00830089" w:rsidP="00830089">
            <w:pPr>
              <w:jc w:val="center"/>
              <w:rPr>
                <w:rFonts w:ascii="標楷體" w:eastAsia="標楷體" w:hAnsi="標楷體"/>
              </w:rPr>
            </w:pPr>
            <w:r>
              <w:rPr>
                <w:rFonts w:ascii="標楷體" w:eastAsia="標楷體" w:hAnsi="標楷體" w:hint="eastAsia"/>
              </w:rPr>
              <w:t>玉蘭花胸針製作</w:t>
            </w:r>
          </w:p>
        </w:tc>
      </w:tr>
    </w:tbl>
    <w:p w:rsidR="00BB2E02" w:rsidRPr="006476E9" w:rsidRDefault="00BB2E02">
      <w:pPr>
        <w:rPr>
          <w:rFonts w:ascii="標楷體" w:eastAsia="標楷體" w:hAnsi="標楷體"/>
        </w:rPr>
      </w:pPr>
    </w:p>
    <w:sectPr w:rsidR="00BB2E02" w:rsidRPr="006476E9" w:rsidSect="004F6FBD">
      <w:pgSz w:w="11906" w:h="16838"/>
      <w:pgMar w:top="567" w:right="1077" w:bottom="147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553" w:rsidRDefault="00376553" w:rsidP="00EB7C6B">
      <w:r>
        <w:separator/>
      </w:r>
    </w:p>
  </w:endnote>
  <w:endnote w:type="continuationSeparator" w:id="0">
    <w:p w:rsidR="00376553" w:rsidRDefault="00376553" w:rsidP="00EB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553" w:rsidRDefault="00376553" w:rsidP="00EB7C6B">
      <w:r>
        <w:separator/>
      </w:r>
    </w:p>
  </w:footnote>
  <w:footnote w:type="continuationSeparator" w:id="0">
    <w:p w:rsidR="00376553" w:rsidRDefault="00376553" w:rsidP="00EB7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75527"/>
    <w:multiLevelType w:val="hybridMultilevel"/>
    <w:tmpl w:val="E1809FEA"/>
    <w:lvl w:ilvl="0" w:tplc="84681D74">
      <w:start w:val="1"/>
      <w:numFmt w:val="decimal"/>
      <w:lvlText w:val="%1."/>
      <w:lvlJc w:val="left"/>
      <w:pPr>
        <w:tabs>
          <w:tab w:val="num" w:pos="3620"/>
        </w:tabs>
        <w:ind w:left="3620" w:hanging="360"/>
      </w:pPr>
      <w:rPr>
        <w:rFonts w:hint="eastAsia"/>
        <w:b w:val="0"/>
        <w:color w:val="auto"/>
      </w:rPr>
    </w:lvl>
    <w:lvl w:ilvl="1" w:tplc="04090019" w:tentative="1">
      <w:start w:val="1"/>
      <w:numFmt w:val="ideographTraditional"/>
      <w:lvlText w:val="%2、"/>
      <w:lvlJc w:val="left"/>
      <w:pPr>
        <w:tabs>
          <w:tab w:val="num" w:pos="4220"/>
        </w:tabs>
        <w:ind w:left="4220" w:hanging="480"/>
      </w:pPr>
    </w:lvl>
    <w:lvl w:ilvl="2" w:tplc="0409001B" w:tentative="1">
      <w:start w:val="1"/>
      <w:numFmt w:val="lowerRoman"/>
      <w:lvlText w:val="%3."/>
      <w:lvlJc w:val="right"/>
      <w:pPr>
        <w:tabs>
          <w:tab w:val="num" w:pos="4700"/>
        </w:tabs>
        <w:ind w:left="4700" w:hanging="480"/>
      </w:pPr>
    </w:lvl>
    <w:lvl w:ilvl="3" w:tplc="0409000F" w:tentative="1">
      <w:start w:val="1"/>
      <w:numFmt w:val="decimal"/>
      <w:lvlText w:val="%4."/>
      <w:lvlJc w:val="left"/>
      <w:pPr>
        <w:tabs>
          <w:tab w:val="num" w:pos="5180"/>
        </w:tabs>
        <w:ind w:left="5180" w:hanging="480"/>
      </w:pPr>
    </w:lvl>
    <w:lvl w:ilvl="4" w:tplc="04090019" w:tentative="1">
      <w:start w:val="1"/>
      <w:numFmt w:val="ideographTraditional"/>
      <w:lvlText w:val="%5、"/>
      <w:lvlJc w:val="left"/>
      <w:pPr>
        <w:tabs>
          <w:tab w:val="num" w:pos="5660"/>
        </w:tabs>
        <w:ind w:left="5660" w:hanging="480"/>
      </w:pPr>
    </w:lvl>
    <w:lvl w:ilvl="5" w:tplc="0409001B" w:tentative="1">
      <w:start w:val="1"/>
      <w:numFmt w:val="lowerRoman"/>
      <w:lvlText w:val="%6."/>
      <w:lvlJc w:val="right"/>
      <w:pPr>
        <w:tabs>
          <w:tab w:val="num" w:pos="6140"/>
        </w:tabs>
        <w:ind w:left="6140" w:hanging="480"/>
      </w:pPr>
    </w:lvl>
    <w:lvl w:ilvl="6" w:tplc="0409000F" w:tentative="1">
      <w:start w:val="1"/>
      <w:numFmt w:val="decimal"/>
      <w:lvlText w:val="%7."/>
      <w:lvlJc w:val="left"/>
      <w:pPr>
        <w:tabs>
          <w:tab w:val="num" w:pos="6620"/>
        </w:tabs>
        <w:ind w:left="6620" w:hanging="480"/>
      </w:pPr>
    </w:lvl>
    <w:lvl w:ilvl="7" w:tplc="04090019" w:tentative="1">
      <w:start w:val="1"/>
      <w:numFmt w:val="ideographTraditional"/>
      <w:lvlText w:val="%8、"/>
      <w:lvlJc w:val="left"/>
      <w:pPr>
        <w:tabs>
          <w:tab w:val="num" w:pos="7100"/>
        </w:tabs>
        <w:ind w:left="7100" w:hanging="480"/>
      </w:pPr>
    </w:lvl>
    <w:lvl w:ilvl="8" w:tplc="0409001B" w:tentative="1">
      <w:start w:val="1"/>
      <w:numFmt w:val="lowerRoman"/>
      <w:lvlText w:val="%9."/>
      <w:lvlJc w:val="right"/>
      <w:pPr>
        <w:tabs>
          <w:tab w:val="num" w:pos="7580"/>
        </w:tabs>
        <w:ind w:left="7580" w:hanging="480"/>
      </w:pPr>
    </w:lvl>
  </w:abstractNum>
  <w:abstractNum w:abstractNumId="1" w15:restartNumberingAfterBreak="0">
    <w:nsid w:val="37852754"/>
    <w:multiLevelType w:val="hybridMultilevel"/>
    <w:tmpl w:val="E1809FEA"/>
    <w:lvl w:ilvl="0" w:tplc="84681D74">
      <w:start w:val="1"/>
      <w:numFmt w:val="decimal"/>
      <w:lvlText w:val="%1."/>
      <w:lvlJc w:val="left"/>
      <w:pPr>
        <w:tabs>
          <w:tab w:val="num" w:pos="3620"/>
        </w:tabs>
        <w:ind w:left="3620" w:hanging="360"/>
      </w:pPr>
      <w:rPr>
        <w:rFonts w:hint="eastAsia"/>
        <w:b w:val="0"/>
        <w:color w:val="auto"/>
      </w:rPr>
    </w:lvl>
    <w:lvl w:ilvl="1" w:tplc="04090019" w:tentative="1">
      <w:start w:val="1"/>
      <w:numFmt w:val="ideographTraditional"/>
      <w:lvlText w:val="%2、"/>
      <w:lvlJc w:val="left"/>
      <w:pPr>
        <w:tabs>
          <w:tab w:val="num" w:pos="4220"/>
        </w:tabs>
        <w:ind w:left="4220" w:hanging="480"/>
      </w:pPr>
    </w:lvl>
    <w:lvl w:ilvl="2" w:tplc="0409001B" w:tentative="1">
      <w:start w:val="1"/>
      <w:numFmt w:val="lowerRoman"/>
      <w:lvlText w:val="%3."/>
      <w:lvlJc w:val="right"/>
      <w:pPr>
        <w:tabs>
          <w:tab w:val="num" w:pos="4700"/>
        </w:tabs>
        <w:ind w:left="4700" w:hanging="480"/>
      </w:pPr>
    </w:lvl>
    <w:lvl w:ilvl="3" w:tplc="0409000F" w:tentative="1">
      <w:start w:val="1"/>
      <w:numFmt w:val="decimal"/>
      <w:lvlText w:val="%4."/>
      <w:lvlJc w:val="left"/>
      <w:pPr>
        <w:tabs>
          <w:tab w:val="num" w:pos="5180"/>
        </w:tabs>
        <w:ind w:left="5180" w:hanging="480"/>
      </w:pPr>
    </w:lvl>
    <w:lvl w:ilvl="4" w:tplc="04090019" w:tentative="1">
      <w:start w:val="1"/>
      <w:numFmt w:val="ideographTraditional"/>
      <w:lvlText w:val="%5、"/>
      <w:lvlJc w:val="left"/>
      <w:pPr>
        <w:tabs>
          <w:tab w:val="num" w:pos="5660"/>
        </w:tabs>
        <w:ind w:left="5660" w:hanging="480"/>
      </w:pPr>
    </w:lvl>
    <w:lvl w:ilvl="5" w:tplc="0409001B" w:tentative="1">
      <w:start w:val="1"/>
      <w:numFmt w:val="lowerRoman"/>
      <w:lvlText w:val="%6."/>
      <w:lvlJc w:val="right"/>
      <w:pPr>
        <w:tabs>
          <w:tab w:val="num" w:pos="6140"/>
        </w:tabs>
        <w:ind w:left="6140" w:hanging="480"/>
      </w:pPr>
    </w:lvl>
    <w:lvl w:ilvl="6" w:tplc="0409000F" w:tentative="1">
      <w:start w:val="1"/>
      <w:numFmt w:val="decimal"/>
      <w:lvlText w:val="%7."/>
      <w:lvlJc w:val="left"/>
      <w:pPr>
        <w:tabs>
          <w:tab w:val="num" w:pos="6620"/>
        </w:tabs>
        <w:ind w:left="6620" w:hanging="480"/>
      </w:pPr>
    </w:lvl>
    <w:lvl w:ilvl="7" w:tplc="04090019" w:tentative="1">
      <w:start w:val="1"/>
      <w:numFmt w:val="ideographTraditional"/>
      <w:lvlText w:val="%8、"/>
      <w:lvlJc w:val="left"/>
      <w:pPr>
        <w:tabs>
          <w:tab w:val="num" w:pos="7100"/>
        </w:tabs>
        <w:ind w:left="7100" w:hanging="480"/>
      </w:pPr>
    </w:lvl>
    <w:lvl w:ilvl="8" w:tplc="0409001B" w:tentative="1">
      <w:start w:val="1"/>
      <w:numFmt w:val="lowerRoman"/>
      <w:lvlText w:val="%9."/>
      <w:lvlJc w:val="right"/>
      <w:pPr>
        <w:tabs>
          <w:tab w:val="num" w:pos="7580"/>
        </w:tabs>
        <w:ind w:left="75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32"/>
    <w:rsid w:val="00020297"/>
    <w:rsid w:val="00086F85"/>
    <w:rsid w:val="000A03F5"/>
    <w:rsid w:val="00117906"/>
    <w:rsid w:val="00171233"/>
    <w:rsid w:val="001B52D7"/>
    <w:rsid w:val="00203402"/>
    <w:rsid w:val="00231610"/>
    <w:rsid w:val="002760C0"/>
    <w:rsid w:val="002903AF"/>
    <w:rsid w:val="00295713"/>
    <w:rsid w:val="00332B36"/>
    <w:rsid w:val="00343F32"/>
    <w:rsid w:val="00376553"/>
    <w:rsid w:val="00383C21"/>
    <w:rsid w:val="0046705D"/>
    <w:rsid w:val="00476AAB"/>
    <w:rsid w:val="004D5476"/>
    <w:rsid w:val="004F6FBD"/>
    <w:rsid w:val="005124BD"/>
    <w:rsid w:val="0055308C"/>
    <w:rsid w:val="00561E32"/>
    <w:rsid w:val="00597363"/>
    <w:rsid w:val="005B3DDF"/>
    <w:rsid w:val="005E5538"/>
    <w:rsid w:val="006376B8"/>
    <w:rsid w:val="006476E9"/>
    <w:rsid w:val="006765F8"/>
    <w:rsid w:val="00682671"/>
    <w:rsid w:val="006923BE"/>
    <w:rsid w:val="00692D72"/>
    <w:rsid w:val="006B2F78"/>
    <w:rsid w:val="006E7FE3"/>
    <w:rsid w:val="007072A4"/>
    <w:rsid w:val="00707C6A"/>
    <w:rsid w:val="00725A8E"/>
    <w:rsid w:val="00733E23"/>
    <w:rsid w:val="00776CF5"/>
    <w:rsid w:val="00781003"/>
    <w:rsid w:val="007E774C"/>
    <w:rsid w:val="007E77C5"/>
    <w:rsid w:val="00830089"/>
    <w:rsid w:val="00841219"/>
    <w:rsid w:val="008475D5"/>
    <w:rsid w:val="00865E20"/>
    <w:rsid w:val="00976543"/>
    <w:rsid w:val="009B18A3"/>
    <w:rsid w:val="009C0567"/>
    <w:rsid w:val="00A160E2"/>
    <w:rsid w:val="00AC3C42"/>
    <w:rsid w:val="00AC737E"/>
    <w:rsid w:val="00AF67FF"/>
    <w:rsid w:val="00B56CFA"/>
    <w:rsid w:val="00B737E9"/>
    <w:rsid w:val="00B7544E"/>
    <w:rsid w:val="00B87997"/>
    <w:rsid w:val="00B9500C"/>
    <w:rsid w:val="00BB2E02"/>
    <w:rsid w:val="00C20E1D"/>
    <w:rsid w:val="00C23A40"/>
    <w:rsid w:val="00C337E3"/>
    <w:rsid w:val="00C827E8"/>
    <w:rsid w:val="00C82ABD"/>
    <w:rsid w:val="00CE58F9"/>
    <w:rsid w:val="00D13132"/>
    <w:rsid w:val="00D235FF"/>
    <w:rsid w:val="00D302B5"/>
    <w:rsid w:val="00D97418"/>
    <w:rsid w:val="00DA2D60"/>
    <w:rsid w:val="00DD14C7"/>
    <w:rsid w:val="00E00559"/>
    <w:rsid w:val="00E414AF"/>
    <w:rsid w:val="00E56A79"/>
    <w:rsid w:val="00EB03A2"/>
    <w:rsid w:val="00EB53C9"/>
    <w:rsid w:val="00EB7C6B"/>
    <w:rsid w:val="00ED02F8"/>
    <w:rsid w:val="00EE4D1A"/>
    <w:rsid w:val="00F047EF"/>
    <w:rsid w:val="00F0774F"/>
    <w:rsid w:val="00F64466"/>
    <w:rsid w:val="00FB1E8D"/>
    <w:rsid w:val="00FB24B7"/>
    <w:rsid w:val="00FD0C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2F7219-ADBF-44E6-95B3-AC5A6FC0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E32"/>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561E32"/>
    <w:rPr>
      <w:color w:val="0000FF"/>
      <w:u w:val="single"/>
    </w:rPr>
  </w:style>
  <w:style w:type="paragraph" w:styleId="a4">
    <w:name w:val="header"/>
    <w:basedOn w:val="a"/>
    <w:link w:val="a5"/>
    <w:uiPriority w:val="99"/>
    <w:unhideWhenUsed/>
    <w:rsid w:val="00EB7C6B"/>
    <w:pPr>
      <w:tabs>
        <w:tab w:val="center" w:pos="4153"/>
        <w:tab w:val="right" w:pos="8306"/>
      </w:tabs>
      <w:snapToGrid w:val="0"/>
    </w:pPr>
    <w:rPr>
      <w:sz w:val="20"/>
    </w:rPr>
  </w:style>
  <w:style w:type="character" w:customStyle="1" w:styleId="a5">
    <w:name w:val="頁首 字元"/>
    <w:basedOn w:val="a0"/>
    <w:link w:val="a4"/>
    <w:uiPriority w:val="99"/>
    <w:rsid w:val="00EB7C6B"/>
    <w:rPr>
      <w:rFonts w:ascii="Times New Roman" w:hAnsi="Times New Roman"/>
      <w:kern w:val="2"/>
    </w:rPr>
  </w:style>
  <w:style w:type="paragraph" w:styleId="a6">
    <w:name w:val="footer"/>
    <w:basedOn w:val="a"/>
    <w:link w:val="a7"/>
    <w:uiPriority w:val="99"/>
    <w:unhideWhenUsed/>
    <w:rsid w:val="00EB7C6B"/>
    <w:pPr>
      <w:tabs>
        <w:tab w:val="center" w:pos="4153"/>
        <w:tab w:val="right" w:pos="8306"/>
      </w:tabs>
      <w:snapToGrid w:val="0"/>
    </w:pPr>
    <w:rPr>
      <w:sz w:val="20"/>
    </w:rPr>
  </w:style>
  <w:style w:type="character" w:customStyle="1" w:styleId="a7">
    <w:name w:val="頁尾 字元"/>
    <w:basedOn w:val="a0"/>
    <w:link w:val="a6"/>
    <w:uiPriority w:val="99"/>
    <w:rsid w:val="00EB7C6B"/>
    <w:rPr>
      <w:rFonts w:ascii="Times New Roman" w:hAnsi="Times New Roman"/>
      <w:kern w:val="2"/>
    </w:rPr>
  </w:style>
  <w:style w:type="paragraph" w:styleId="a8">
    <w:name w:val="List Paragraph"/>
    <w:basedOn w:val="a"/>
    <w:uiPriority w:val="34"/>
    <w:qFormat/>
    <w:rsid w:val="00476AA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8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545</Characters>
  <Application>Microsoft Office Word</Application>
  <DocSecurity>0</DocSecurity>
  <Lines>4</Lines>
  <Paragraphs>1</Paragraphs>
  <ScaleCrop>false</ScaleCrop>
  <Company>N/A</Company>
  <LinksUpToDate>false</LinksUpToDate>
  <CharactersWithSpaces>639</CharactersWithSpaces>
  <SharedDoc>false</SharedDoc>
  <HLinks>
    <vt:vector size="6" baseType="variant">
      <vt:variant>
        <vt:i4>1572912</vt:i4>
      </vt:variant>
      <vt:variant>
        <vt:i4>0</vt:i4>
      </vt:variant>
      <vt:variant>
        <vt:i4>0</vt:i4>
      </vt:variant>
      <vt:variant>
        <vt:i4>5</vt:i4>
      </vt:variant>
      <vt:variant>
        <vt:lpwstr>mailto:ylcles@gmail.com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Owner</cp:lastModifiedBy>
  <cp:revision>2</cp:revision>
  <dcterms:created xsi:type="dcterms:W3CDTF">2021-03-18T01:30:00Z</dcterms:created>
  <dcterms:modified xsi:type="dcterms:W3CDTF">2021-03-18T01:30:00Z</dcterms:modified>
</cp:coreProperties>
</file>