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52114D">
              <w:rPr>
                <w:rFonts w:ascii="標楷體" w:eastAsia="標楷體" w:hAnsi="標楷體" w:hint="eastAsia"/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14D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課程名稱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資訊</w:t>
            </w:r>
            <w:r>
              <w:rPr>
                <w:rFonts w:ascii="標楷體" w:eastAsia="標楷體" w:hAnsi="標楷體" w:hint="eastAsia"/>
                <w:noProof/>
              </w:rPr>
              <w:t>生</w:t>
            </w:r>
            <w:r>
              <w:rPr>
                <w:rFonts w:ascii="標楷體" w:eastAsia="標楷體" w:hAnsi="標楷體"/>
                <w:noProof/>
              </w:rPr>
              <w:t>活</w:t>
            </w:r>
            <w:r w:rsidRPr="00345BA3">
              <w:rPr>
                <w:rFonts w:ascii="標楷體" w:eastAsia="標楷體" w:hAnsi="標楷體" w:hint="eastAsia"/>
                <w:noProof/>
              </w:rPr>
              <w:t>有機網-</w:t>
            </w:r>
            <w:r>
              <w:rPr>
                <w:rFonts w:ascii="標楷體" w:eastAsia="標楷體" w:hAnsi="標楷體" w:hint="eastAsia"/>
                <w:noProof/>
              </w:rPr>
              <w:t>手</w:t>
            </w:r>
            <w:r>
              <w:rPr>
                <w:rFonts w:ascii="標楷體" w:eastAsia="標楷體" w:hAnsi="標楷體"/>
                <w:noProof/>
              </w:rPr>
              <w:t>機。</w:t>
            </w:r>
            <w:r>
              <w:rPr>
                <w:rFonts w:ascii="標楷體" w:eastAsia="標楷體" w:hAnsi="標楷體" w:hint="eastAsia"/>
                <w:noProof/>
              </w:rPr>
              <w:t>簡</w:t>
            </w:r>
            <w:r>
              <w:rPr>
                <w:rFonts w:ascii="標楷體" w:eastAsia="標楷體" w:hAnsi="標楷體"/>
                <w:noProof/>
              </w:rPr>
              <w:t>報。影</w:t>
            </w:r>
            <w:r>
              <w:rPr>
                <w:rFonts w:ascii="標楷體" w:eastAsia="標楷體" w:hAnsi="標楷體" w:hint="eastAsia"/>
                <w:noProof/>
              </w:rPr>
              <w:t>像</w:t>
            </w:r>
            <w:r>
              <w:rPr>
                <w:rFonts w:ascii="標楷體" w:eastAsia="標楷體" w:hAnsi="標楷體"/>
                <w:noProof/>
              </w:rPr>
              <w:t>與</w:t>
            </w:r>
            <w:r>
              <w:rPr>
                <w:rFonts w:ascii="標楷體" w:eastAsia="標楷體" w:hAnsi="標楷體" w:hint="eastAsia"/>
                <w:noProof/>
              </w:rPr>
              <w:t>商</w:t>
            </w:r>
            <w:r>
              <w:rPr>
                <w:rFonts w:ascii="標楷體" w:eastAsia="標楷體" w:hAnsi="標楷體"/>
                <w:noProof/>
              </w:rPr>
              <w:t>品</w:t>
            </w:r>
            <w:r w:rsidRPr="00345BA3">
              <w:rPr>
                <w:rFonts w:ascii="標楷體" w:eastAsia="標楷體" w:hAnsi="標楷體" w:hint="eastAsia"/>
                <w:noProof/>
              </w:rPr>
              <w:t>行銷應用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52114D" w:rsidRPr="00805DAC" w:rsidRDefault="0052114D" w:rsidP="0052114D">
            <w:pPr>
              <w:rPr>
                <w:rFonts w:ascii="標楷體" w:eastAsia="標楷體" w:hAnsi="標楷體"/>
                <w:color w:val="808080"/>
              </w:rPr>
            </w:pPr>
            <w:r w:rsidRPr="00904A89">
              <w:rPr>
                <w:rFonts w:ascii="標楷體" w:eastAsia="標楷體" w:hAnsi="標楷體" w:hint="eastAsia"/>
                <w:noProof/>
              </w:rPr>
              <w:t>講師：林權祥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904A89">
              <w:rPr>
                <w:rFonts w:ascii="標楷體" w:eastAsia="標楷體" w:hAnsi="標楷體" w:hint="eastAsia"/>
                <w:noProof/>
              </w:rPr>
              <w:t>/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  <w:r w:rsidRPr="00904A89">
              <w:rPr>
                <w:rFonts w:ascii="標楷體" w:eastAsia="標楷體" w:hAnsi="標楷體" w:hint="eastAsia"/>
                <w:noProof/>
              </w:rPr>
              <w:t>助教：</w:t>
            </w:r>
            <w:r>
              <w:rPr>
                <w:rFonts w:ascii="標楷體" w:eastAsia="標楷體" w:hAnsi="標楷體" w:hint="eastAsia"/>
                <w:noProof/>
              </w:rPr>
              <w:t>池</w:t>
            </w:r>
            <w:r>
              <w:rPr>
                <w:rFonts w:ascii="標楷體" w:eastAsia="標楷體" w:hAnsi="標楷體"/>
                <w:noProof/>
              </w:rPr>
              <w:t>愛玲</w:t>
            </w:r>
          </w:p>
        </w:tc>
      </w:tr>
      <w:tr w:rsidR="0052114D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52114D" w:rsidRPr="000337DC" w:rsidRDefault="0052114D" w:rsidP="0052114D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52114D" w:rsidRPr="00345BA3" w:rsidRDefault="0052114D" w:rsidP="0052114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教師學經歷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學歷：國立虎尾科技大學_休閒遊憩研究所碩士</w:t>
            </w:r>
          </w:p>
          <w:p w:rsidR="0052114D" w:rsidRPr="00345BA3" w:rsidRDefault="0052114D" w:rsidP="0052114D">
            <w:pPr>
              <w:ind w:leftChars="1" w:left="712" w:hangingChars="296" w:hanging="710"/>
              <w:rPr>
                <w:rFonts w:ascii="標楷體" w:eastAsia="標楷體" w:hAnsi="標楷體"/>
                <w:noProof/>
              </w:rPr>
            </w:pPr>
            <w:r w:rsidRPr="00345BA3">
              <w:rPr>
                <w:rFonts w:ascii="標楷體" w:eastAsia="標楷體" w:hAnsi="標楷體" w:hint="eastAsia"/>
                <w:noProof/>
              </w:rPr>
              <w:t>經歷：雲林縣社區大學講師、農民大學農業資訊應用講師、教育部資訊志工、雲林縣數位機會中心輔導員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/>
                <w:noProof/>
              </w:rPr>
              <w:t>建築</w:t>
            </w:r>
            <w:r>
              <w:rPr>
                <w:rFonts w:ascii="標楷體" w:eastAsia="標楷體" w:hAnsi="標楷體" w:hint="eastAsia"/>
                <w:noProof/>
              </w:rPr>
              <w:t>3D精</w:t>
            </w:r>
            <w:r>
              <w:rPr>
                <w:rFonts w:ascii="標楷體" w:eastAsia="標楷體" w:hAnsi="標楷體"/>
                <w:noProof/>
              </w:rPr>
              <w:t>算系統行銷經理</w:t>
            </w:r>
          </w:p>
          <w:p w:rsidR="0052114D" w:rsidRPr="00345BA3" w:rsidRDefault="0052114D" w:rsidP="0052114D">
            <w:pPr>
              <w:ind w:leftChars="1" w:left="712" w:hangingChars="296" w:hanging="710"/>
              <w:rPr>
                <w:rFonts w:ascii="標楷體" w:eastAsia="標楷體" w:hAnsi="標楷體"/>
                <w:noProof/>
              </w:rPr>
            </w:pPr>
            <w:r w:rsidRPr="00345BA3">
              <w:rPr>
                <w:rFonts w:ascii="標楷體" w:eastAsia="標楷體" w:hAnsi="標楷體" w:hint="eastAsia"/>
                <w:noProof/>
              </w:rPr>
              <w:t>證照：</w:t>
            </w:r>
            <w:r w:rsidRPr="00913603">
              <w:rPr>
                <w:rFonts w:ascii="標楷體" w:eastAsia="標楷體" w:hAnsi="標楷體" w:hint="eastAsia"/>
                <w:noProof/>
              </w:rPr>
              <w:t>EEC社群行銷</w:t>
            </w:r>
            <w:r>
              <w:rPr>
                <w:rFonts w:ascii="標楷體" w:eastAsia="標楷體" w:hAnsi="標楷體" w:hint="eastAsia"/>
                <w:noProof/>
              </w:rPr>
              <w:t>管理師、</w:t>
            </w:r>
            <w:r w:rsidRPr="00345BA3">
              <w:rPr>
                <w:rFonts w:ascii="標楷體" w:eastAsia="標楷體" w:hAnsi="標楷體" w:hint="eastAsia"/>
                <w:noProof/>
              </w:rPr>
              <w:t>機械製圖乙級技術士、企業電子化規劃師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/>
                <w:noProof/>
              </w:rPr>
              <w:t>遊程規畫師</w:t>
            </w:r>
          </w:p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 w:rsidRPr="00345BA3">
              <w:rPr>
                <w:rFonts w:ascii="標楷體" w:eastAsia="標楷體" w:hAnsi="標楷體" w:hint="eastAsia"/>
                <w:noProof/>
              </w:rPr>
              <w:t>現職：</w:t>
            </w:r>
            <w:r>
              <w:rPr>
                <w:rFonts w:ascii="標楷體" w:eastAsia="標楷體" w:hAnsi="標楷體" w:hint="eastAsia"/>
                <w:noProof/>
              </w:rPr>
              <w:t>鵝</w:t>
            </w:r>
            <w:r>
              <w:rPr>
                <w:rFonts w:ascii="標楷體" w:eastAsia="標楷體" w:hAnsi="標楷體"/>
                <w:noProof/>
              </w:rPr>
              <w:t>媽媽</w:t>
            </w:r>
            <w:r>
              <w:rPr>
                <w:rFonts w:ascii="標楷體" w:eastAsia="標楷體" w:hAnsi="標楷體" w:hint="eastAsia"/>
                <w:noProof/>
              </w:rPr>
              <w:t>鵝</w:t>
            </w:r>
            <w:r>
              <w:rPr>
                <w:rFonts w:ascii="標楷體" w:eastAsia="標楷體" w:hAnsi="標楷體"/>
                <w:noProof/>
              </w:rPr>
              <w:t>童樂園</w:t>
            </w:r>
            <w:r>
              <w:rPr>
                <w:rFonts w:ascii="標楷體" w:eastAsia="標楷體" w:hAnsi="標楷體" w:hint="eastAsia"/>
                <w:noProof/>
              </w:rPr>
              <w:t>(雲</w:t>
            </w:r>
            <w:r>
              <w:rPr>
                <w:rFonts w:ascii="標楷體" w:eastAsia="標楷體" w:hAnsi="標楷體"/>
                <w:noProof/>
              </w:rPr>
              <w:t>林勞工育樂中心</w:t>
            </w:r>
            <w:r>
              <w:rPr>
                <w:rFonts w:ascii="標楷體" w:eastAsia="標楷體" w:hAnsi="標楷體" w:hint="eastAsia"/>
                <w:noProof/>
              </w:rPr>
              <w:t>) 執行長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A7216">
              <w:rPr>
                <w:rFonts w:ascii="標楷體" w:eastAsia="標楷體" w:hAnsi="標楷體" w:hint="eastAsia"/>
              </w:rPr>
              <w:t>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4A7216">
              <w:rPr>
                <w:rFonts w:ascii="標楷體" w:eastAsia="標楷體" w:hAnsi="標楷體" w:hint="eastAsia"/>
              </w:rPr>
              <w:t>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4A7216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185E7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A7216">
              <w:rPr>
                <w:rFonts w:ascii="標楷體" w:eastAsia="標楷體" w:hAnsi="標楷體" w:hint="eastAsia"/>
              </w:rPr>
              <w:t xml:space="preserve">文昌國小 </w:t>
            </w:r>
            <w:r w:rsidR="0052114D">
              <w:rPr>
                <w:rFonts w:ascii="標楷體" w:eastAsia="標楷體" w:hAnsi="標楷體" w:hint="eastAsia"/>
              </w:rPr>
              <w:t>電腦教室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52114D" w:rsidRPr="008270AA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70AA">
              <w:rPr>
                <w:rFonts w:ascii="標楷體" w:eastAsia="標楷體" w:hAnsi="標楷體" w:hint="eastAsia"/>
              </w:rPr>
              <w:t>學習電腦與智慧型手機操作、資訊、</w:t>
            </w:r>
            <w:r>
              <w:rPr>
                <w:rFonts w:ascii="標楷體" w:eastAsia="標楷體" w:hAnsi="標楷體" w:hint="eastAsia"/>
              </w:rPr>
              <w:t>簡</w:t>
            </w:r>
            <w:r>
              <w:rPr>
                <w:rFonts w:ascii="標楷體" w:eastAsia="標楷體" w:hAnsi="標楷體"/>
              </w:rPr>
              <w:t>報</w:t>
            </w:r>
            <w:r>
              <w:rPr>
                <w:rFonts w:ascii="標楷體" w:eastAsia="標楷體" w:hAnsi="標楷體" w:hint="eastAsia"/>
              </w:rPr>
              <w:t>及影</w:t>
            </w:r>
            <w:r>
              <w:rPr>
                <w:rFonts w:ascii="標楷體" w:eastAsia="標楷體" w:hAnsi="標楷體"/>
              </w:rPr>
              <w:t>像商</w:t>
            </w:r>
            <w:r>
              <w:rPr>
                <w:rFonts w:ascii="標楷體" w:eastAsia="標楷體" w:hAnsi="標楷體" w:hint="eastAsia"/>
              </w:rPr>
              <w:t>品行</w:t>
            </w:r>
            <w:r>
              <w:rPr>
                <w:rFonts w:ascii="標楷體" w:eastAsia="標楷體" w:hAnsi="標楷體"/>
              </w:rPr>
              <w:t>銷</w:t>
            </w:r>
            <w:r w:rsidRPr="008270AA">
              <w:rPr>
                <w:rFonts w:ascii="標楷體" w:eastAsia="標楷體" w:hAnsi="標楷體" w:hint="eastAsia"/>
              </w:rPr>
              <w:t>等應用。</w:t>
            </w:r>
          </w:p>
          <w:p w:rsidR="0052114D" w:rsidRPr="008270AA" w:rsidRDefault="0052114D" w:rsidP="0052114D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8270AA">
              <w:rPr>
                <w:rFonts w:ascii="標楷體" w:eastAsia="標楷體" w:hAnsi="標楷體" w:hint="eastAsia"/>
              </w:rPr>
              <w:t>以社區場域之人文、產業等面向為</w:t>
            </w:r>
            <w:r>
              <w:rPr>
                <w:rFonts w:ascii="標楷體" w:eastAsia="標楷體" w:hAnsi="標楷體" w:hint="eastAsia"/>
              </w:rPr>
              <w:t>探</w:t>
            </w:r>
            <w:r>
              <w:rPr>
                <w:rFonts w:ascii="標楷體" w:eastAsia="標楷體" w:hAnsi="標楷體"/>
              </w:rPr>
              <w:t>尋</w:t>
            </w:r>
            <w:r w:rsidRPr="008270AA">
              <w:rPr>
                <w:rFonts w:ascii="標楷體" w:eastAsia="標楷體" w:hAnsi="標楷體" w:hint="eastAsia"/>
              </w:rPr>
              <w:t>記錄，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程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用到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訊處理、</w:t>
            </w:r>
            <w:r w:rsidRPr="008270AA">
              <w:rPr>
                <w:rFonts w:ascii="標楷體" w:eastAsia="標楷體" w:hAnsi="標楷體" w:hint="eastAsia"/>
              </w:rPr>
              <w:t>相片編輯</w:t>
            </w:r>
            <w:r>
              <w:rPr>
                <w:rFonts w:ascii="標楷體" w:eastAsia="標楷體" w:hAnsi="標楷體" w:hint="eastAsia"/>
              </w:rPr>
              <w:t>、繪圖</w:t>
            </w:r>
            <w:r w:rsidRPr="008270A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fb與line等，</w:t>
            </w:r>
            <w:r>
              <w:rPr>
                <w:rFonts w:ascii="標楷體" w:eastAsia="標楷體" w:hAnsi="標楷體"/>
              </w:rPr>
              <w:t>再加上</w:t>
            </w:r>
            <w:r w:rsidRPr="008270AA">
              <w:rPr>
                <w:rFonts w:ascii="標楷體" w:eastAsia="標楷體" w:hAnsi="標楷體" w:hint="eastAsia"/>
              </w:rPr>
              <w:t>網路</w:t>
            </w:r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/>
              </w:rPr>
              <w:t>群</w:t>
            </w:r>
            <w:r w:rsidRPr="008270AA">
              <w:rPr>
                <w:rFonts w:ascii="標楷體" w:eastAsia="標楷體" w:hAnsi="標楷體" w:hint="eastAsia"/>
              </w:rPr>
              <w:t>應用、影像剪輯與綱路源資分享等。</w:t>
            </w:r>
          </w:p>
          <w:p w:rsidR="004572F3" w:rsidRPr="006476E9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8270AA">
              <w:rPr>
                <w:rFonts w:ascii="標楷體" w:eastAsia="標楷體" w:hAnsi="標楷體" w:hint="eastAsia"/>
              </w:rPr>
              <w:t>本課程由基礎入門到電腦靈活運用，並搭配多次社區踏查、體驗社大課程融合交流，藉由實務操作探索社區寶藏，形塑個人品牌</w:t>
            </w:r>
            <w:r>
              <w:rPr>
                <w:rFonts w:ascii="標楷體" w:eastAsia="標楷體" w:hAnsi="標楷體" w:hint="eastAsia"/>
              </w:rPr>
              <w:t>與</w:t>
            </w:r>
            <w:r w:rsidRPr="008270AA">
              <w:rPr>
                <w:rFonts w:ascii="標楷體" w:eastAsia="標楷體" w:hAnsi="標楷體" w:hint="eastAsia"/>
              </w:rPr>
              <w:t>自我的充實外，同時亦能</w:t>
            </w:r>
            <w:r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/>
              </w:rPr>
              <w:t>心社區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共議題與發展</w:t>
            </w:r>
            <w:r w:rsidRPr="008270AA">
              <w:rPr>
                <w:rFonts w:ascii="標楷體" w:eastAsia="標楷體" w:hAnsi="標楷體" w:hint="eastAsia"/>
              </w:rPr>
              <w:t>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52114D" w:rsidRPr="00921D91" w:rsidRDefault="0052114D" w:rsidP="0052114D">
            <w:pPr>
              <w:rPr>
                <w:rFonts w:ascii="標楷體" w:eastAsia="標楷體" w:hAnsi="標楷體"/>
              </w:rPr>
            </w:pPr>
            <w:r w:rsidRPr="00921D91">
              <w:rPr>
                <w:rFonts w:ascii="標楷體" w:eastAsia="標楷體" w:hAnsi="標楷體" w:hint="eastAsia"/>
              </w:rPr>
              <w:t>資訊應用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門</w:t>
            </w:r>
            <w:r w:rsidRPr="00921D91">
              <w:rPr>
                <w:rFonts w:ascii="標楷體" w:eastAsia="標楷體" w:hAnsi="標楷體" w:hint="eastAsia"/>
              </w:rPr>
              <w:t>課程，只要有興趣及需求的人，都歡迎一起來共同學習！</w:t>
            </w:r>
          </w:p>
          <w:p w:rsidR="004572F3" w:rsidRPr="005139AE" w:rsidRDefault="0052114D" w:rsidP="0052114D">
            <w:pPr>
              <w:rPr>
                <w:rFonts w:ascii="標楷體" w:eastAsia="標楷體" w:hAnsi="標楷體" w:hint="eastAsia"/>
              </w:rPr>
            </w:pPr>
            <w:r w:rsidRPr="00921D91">
              <w:rPr>
                <w:rFonts w:ascii="標楷體" w:eastAsia="標楷體" w:hAnsi="標楷體" w:hint="eastAsia"/>
              </w:rPr>
              <w:t>上課建議自備隨身碟32GB以上，做為上課備份資料之用。</w:t>
            </w:r>
          </w:p>
        </w:tc>
      </w:tr>
      <w:tr w:rsidR="004A7216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3/9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0505F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用與</w:t>
            </w:r>
            <w:r>
              <w:rPr>
                <w:rFonts w:ascii="標楷體" w:eastAsia="標楷體" w:hAnsi="標楷體" w:hint="eastAsia"/>
              </w:rPr>
              <w:t>App、電</w:t>
            </w:r>
            <w:r>
              <w:rPr>
                <w:rFonts w:ascii="標楷體" w:eastAsia="標楷體" w:hAnsi="標楷體"/>
              </w:rPr>
              <w:t>腦</w:t>
            </w:r>
            <w:r w:rsidRPr="0050505F">
              <w:rPr>
                <w:rFonts w:ascii="標楷體" w:eastAsia="標楷體" w:hAnsi="標楷體" w:hint="eastAsia"/>
              </w:rPr>
              <w:t>應用、</w:t>
            </w:r>
            <w:r>
              <w:rPr>
                <w:rFonts w:ascii="標楷體" w:eastAsia="標楷體" w:hAnsi="標楷體" w:hint="eastAsia"/>
              </w:rPr>
              <w:t>社群</w:t>
            </w:r>
            <w:r w:rsidRPr="0050505F">
              <w:rPr>
                <w:rFonts w:ascii="標楷體" w:eastAsia="標楷體" w:hAnsi="標楷體" w:hint="eastAsia"/>
              </w:rPr>
              <w:t>行銷概論。</w:t>
            </w:r>
          </w:p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訊基礎入門：</w:t>
            </w:r>
            <w:r w:rsidRPr="0050505F">
              <w:rPr>
                <w:rFonts w:ascii="標楷體" w:eastAsia="標楷體" w:hAnsi="標楷體" w:hint="eastAsia"/>
              </w:rPr>
              <w:t>電子郵件Email</w:t>
            </w:r>
            <w:r>
              <w:rPr>
                <w:rFonts w:ascii="標楷體" w:eastAsia="標楷體" w:hAnsi="標楷體" w:hint="eastAsia"/>
              </w:rPr>
              <w:t>、</w:t>
            </w:r>
            <w:r w:rsidRPr="0050505F">
              <w:rPr>
                <w:rFonts w:ascii="標楷體" w:eastAsia="標楷體" w:hAnsi="標楷體" w:hint="eastAsia"/>
              </w:rPr>
              <w:t>視訊、社群使用、雲端硬碟及文件應用、網路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室</w:t>
            </w:r>
            <w:r w:rsidRPr="0050505F">
              <w:rPr>
                <w:rFonts w:ascii="標楷體" w:eastAsia="標楷體" w:hAnsi="標楷體" w:hint="eastAsia"/>
              </w:rPr>
              <w:t>。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3/16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/>
              </w:rPr>
              <w:t>群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第二週課程主題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行銷學概論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345BA3">
              <w:rPr>
                <w:rFonts w:ascii="標楷體" w:eastAsia="標楷體" w:hAnsi="標楷體" w:hint="eastAsia"/>
                <w:noProof/>
              </w:rPr>
              <w:t>以fb經營為例</w:t>
            </w:r>
            <w:r>
              <w:rPr>
                <w:rFonts w:ascii="標楷體" w:eastAsia="標楷體" w:hAnsi="標楷體" w:hint="eastAsia"/>
                <w:noProof/>
              </w:rPr>
              <w:t>；App</w:t>
            </w:r>
            <w:r w:rsidRPr="00345BA3">
              <w:rPr>
                <w:rFonts w:ascii="標楷體" w:eastAsia="標楷體" w:hAnsi="標楷體" w:hint="eastAsia"/>
                <w:noProof/>
              </w:rPr>
              <w:t>軟體介紹及實機操作</w:t>
            </w:r>
            <w:r>
              <w:rPr>
                <w:rFonts w:ascii="標楷體" w:eastAsia="標楷體" w:hAnsi="標楷體" w:hint="eastAsia"/>
                <w:noProof/>
              </w:rPr>
              <w:t>-網路協同</w:t>
            </w:r>
            <w:r w:rsidRPr="00345BA3">
              <w:rPr>
                <w:rFonts w:ascii="標楷體" w:eastAsia="標楷體" w:hAnsi="標楷體" w:hint="eastAsia"/>
                <w:noProof/>
              </w:rPr>
              <w:t>軟體操作使用</w:t>
            </w:r>
            <w:r>
              <w:rPr>
                <w:rFonts w:ascii="標楷體" w:eastAsia="標楷體" w:hAnsi="標楷體" w:hint="eastAsia"/>
                <w:noProof/>
              </w:rPr>
              <w:t>；</w:t>
            </w:r>
            <w:r w:rsidRPr="00345BA3">
              <w:rPr>
                <w:rFonts w:ascii="標楷體" w:eastAsia="標楷體" w:hAnsi="標楷體" w:hint="eastAsia"/>
                <w:noProof/>
              </w:rPr>
              <w:t>Google工具使用技巧。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3/23</w:t>
            </w:r>
          </w:p>
        </w:tc>
        <w:tc>
          <w:tcPr>
            <w:tcW w:w="3265" w:type="pct"/>
            <w:gridSpan w:val="2"/>
            <w:vAlign w:val="center"/>
          </w:tcPr>
          <w:p w:rsidR="0052114D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機與</w:t>
            </w:r>
            <w:r>
              <w:rPr>
                <w:rFonts w:ascii="標楷體" w:eastAsia="標楷體" w:hAnsi="標楷體" w:hint="eastAsia"/>
              </w:rPr>
              <w:t>個</w:t>
            </w:r>
            <w:r>
              <w:rPr>
                <w:rFonts w:ascii="標楷體" w:eastAsia="標楷體" w:hAnsi="標楷體"/>
              </w:rPr>
              <w:t>人電腦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活管理應用</w:t>
            </w:r>
            <w:r>
              <w:rPr>
                <w:rFonts w:ascii="標楷體" w:eastAsia="標楷體" w:hAnsi="標楷體" w:hint="eastAsia"/>
              </w:rPr>
              <w:t>、手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 w:hint="eastAsia"/>
              </w:rPr>
              <w:t>拍</w:t>
            </w:r>
            <w:r>
              <w:rPr>
                <w:rFonts w:ascii="標楷體" w:eastAsia="標楷體" w:hAnsi="標楷體"/>
              </w:rPr>
              <w:t>攝及構圖</w:t>
            </w:r>
            <w:r>
              <w:rPr>
                <w:rFonts w:ascii="標楷體" w:eastAsia="標楷體" w:hAnsi="標楷體" w:hint="eastAsia"/>
              </w:rPr>
              <w:t>應用</w:t>
            </w:r>
            <w:r>
              <w:rPr>
                <w:rFonts w:ascii="標楷體" w:eastAsia="標楷體" w:hAnsi="標楷體"/>
              </w:rPr>
              <w:t>。</w:t>
            </w:r>
          </w:p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記錄與行程管理</w:t>
            </w:r>
            <w:r>
              <w:rPr>
                <w:rFonts w:ascii="標楷體" w:eastAsia="標楷體" w:hAnsi="標楷體"/>
              </w:rPr>
              <w:t>應用：以</w:t>
            </w:r>
            <w:r>
              <w:rPr>
                <w:rFonts w:ascii="標楷體" w:eastAsia="標楷體" w:hAnsi="標楷體" w:hint="eastAsia"/>
              </w:rPr>
              <w:t>google</w:t>
            </w:r>
            <w:r>
              <w:rPr>
                <w:rFonts w:ascii="標楷體" w:eastAsia="標楷體" w:hAnsi="標楷體"/>
              </w:rPr>
              <w:t>日曆</w:t>
            </w:r>
            <w:r>
              <w:rPr>
                <w:rFonts w:ascii="標楷體" w:eastAsia="標楷體" w:hAnsi="標楷體" w:hint="eastAsia"/>
              </w:rPr>
              <w:t>、E</w:t>
            </w:r>
            <w:r>
              <w:rPr>
                <w:rFonts w:ascii="標楷體" w:eastAsia="標楷體" w:hAnsi="標楷體"/>
              </w:rPr>
              <w:t>verNote</w:t>
            </w: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t>例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3/30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第四週課程主題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 w:hint="eastAsia"/>
              </w:rPr>
              <w:t>網路</w:t>
            </w:r>
            <w:r w:rsidRPr="00345BA3">
              <w:rPr>
                <w:rFonts w:ascii="標楷體" w:eastAsia="標楷體" w:hAnsi="標楷體" w:hint="eastAsia"/>
                <w:noProof/>
              </w:rPr>
              <w:t>應用，安排社區資源探索相互配合</w:t>
            </w:r>
            <w:r>
              <w:rPr>
                <w:rFonts w:ascii="標楷體" w:eastAsia="標楷體" w:hAnsi="標楷體" w:hint="eastAsia"/>
                <w:noProof/>
              </w:rPr>
              <w:t>；媒體元素</w:t>
            </w:r>
            <w:r w:rsidRPr="00345BA3">
              <w:rPr>
                <w:rFonts w:ascii="標楷體" w:eastAsia="標楷體" w:hAnsi="標楷體" w:hint="eastAsia"/>
                <w:noProof/>
              </w:rPr>
              <w:t>記錄</w:t>
            </w:r>
            <w:r>
              <w:rPr>
                <w:rFonts w:ascii="標楷體" w:eastAsia="標楷體" w:hAnsi="標楷體" w:hint="eastAsia"/>
                <w:noProof/>
              </w:rPr>
              <w:t>、PO文撰寫</w:t>
            </w:r>
            <w:r w:rsidRPr="00345BA3">
              <w:rPr>
                <w:rFonts w:ascii="標楷體" w:eastAsia="標楷體" w:hAnsi="標楷體" w:hint="eastAsia"/>
                <w:noProof/>
              </w:rPr>
              <w:t>探討與</w:t>
            </w:r>
            <w:r>
              <w:rPr>
                <w:rFonts w:ascii="標楷體" w:eastAsia="標楷體" w:hAnsi="標楷體" w:hint="eastAsia"/>
                <w:noProof/>
              </w:rPr>
              <w:t>技巧</w:t>
            </w:r>
            <w:r w:rsidRPr="00345BA3">
              <w:rPr>
                <w:rFonts w:ascii="標楷體" w:eastAsia="標楷體" w:hAnsi="標楷體" w:hint="eastAsia"/>
                <w:noProof/>
              </w:rPr>
              <w:t>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4/6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第五週課程主題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社群經營</w:t>
            </w:r>
            <w:r>
              <w:rPr>
                <w:rFonts w:ascii="標楷體" w:eastAsia="標楷體" w:hAnsi="標楷體" w:hint="eastAsia"/>
                <w:noProof/>
              </w:rPr>
              <w:t>、文書、簡</w:t>
            </w:r>
            <w:r>
              <w:rPr>
                <w:rFonts w:ascii="標楷體" w:eastAsia="標楷體" w:hAnsi="標楷體"/>
                <w:noProof/>
              </w:rPr>
              <w:t>報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 w:rsidRPr="00345BA3">
              <w:rPr>
                <w:rFonts w:ascii="標楷體" w:eastAsia="標楷體" w:hAnsi="標楷體" w:hint="eastAsia"/>
                <w:noProof/>
              </w:rPr>
              <w:t>影像記錄</w:t>
            </w:r>
            <w:r>
              <w:rPr>
                <w:rFonts w:ascii="標楷體" w:eastAsia="標楷體" w:hAnsi="標楷體" w:hint="eastAsia"/>
                <w:noProof/>
              </w:rPr>
              <w:t>及後製實</w:t>
            </w:r>
            <w:r>
              <w:rPr>
                <w:rFonts w:ascii="標楷體" w:eastAsia="標楷體" w:hAnsi="標楷體"/>
                <w:noProof/>
              </w:rPr>
              <w:t>務</w:t>
            </w:r>
            <w:r>
              <w:rPr>
                <w:rFonts w:ascii="標楷體" w:eastAsia="標楷體" w:hAnsi="標楷體" w:hint="eastAsia"/>
                <w:noProof/>
              </w:rPr>
              <w:t>編輯</w:t>
            </w:r>
            <w:r w:rsidRPr="00345BA3">
              <w:rPr>
                <w:rFonts w:ascii="標楷體" w:eastAsia="標楷體" w:hAnsi="標楷體" w:hint="eastAsia"/>
                <w:noProof/>
              </w:rPr>
              <w:t>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4/13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媒體元素編輯，應用於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第六週課程主題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社區美學資源探討：1.人文軼事2.文化活動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345BA3">
              <w:rPr>
                <w:rFonts w:ascii="標楷體" w:eastAsia="標楷體" w:hAnsi="標楷體" w:hint="eastAsia"/>
                <w:noProof/>
              </w:rPr>
              <w:t>3.生態環保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345BA3">
              <w:rPr>
                <w:rFonts w:ascii="標楷體" w:eastAsia="標楷體" w:hAnsi="標楷體" w:hint="eastAsia"/>
                <w:noProof/>
              </w:rPr>
              <w:t>4.景觀風情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345BA3">
              <w:rPr>
                <w:rFonts w:ascii="標楷體" w:eastAsia="標楷體" w:hAnsi="標楷體" w:hint="eastAsia"/>
                <w:noProof/>
              </w:rPr>
              <w:t>5.產業紀實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345BA3">
              <w:rPr>
                <w:rFonts w:ascii="標楷體" w:eastAsia="標楷體" w:hAnsi="標楷體" w:hint="eastAsia"/>
                <w:noProof/>
              </w:rPr>
              <w:t>6.文化教育。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4/20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 w:rsidRPr="0050505F">
              <w:rPr>
                <w:rFonts w:ascii="標楷體" w:eastAsia="標楷體" w:hAnsi="標楷體" w:hint="eastAsia"/>
              </w:rPr>
              <w:t>數位</w:t>
            </w:r>
            <w:r>
              <w:rPr>
                <w:rFonts w:ascii="標楷體" w:eastAsia="標楷體" w:hAnsi="標楷體" w:hint="eastAsia"/>
              </w:rPr>
              <w:t>商品</w:t>
            </w:r>
            <w:r w:rsidRPr="0050505F">
              <w:rPr>
                <w:rFonts w:ascii="標楷體" w:eastAsia="標楷體" w:hAnsi="標楷體" w:hint="eastAsia"/>
              </w:rPr>
              <w:t>拍攝技巧與探討，</w:t>
            </w:r>
            <w:r>
              <w:rPr>
                <w:rFonts w:ascii="標楷體" w:eastAsia="標楷體" w:hAnsi="標楷體" w:hint="eastAsia"/>
              </w:rPr>
              <w:t>You</w:t>
            </w:r>
            <w:r>
              <w:rPr>
                <w:rFonts w:ascii="標楷體" w:eastAsia="標楷體" w:hAnsi="標楷體"/>
              </w:rPr>
              <w:t>tube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用。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4/27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第八週課程主題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社區學習</w:t>
            </w:r>
            <w:r>
              <w:rPr>
                <w:rFonts w:ascii="標楷體" w:eastAsia="標楷體" w:hAnsi="標楷體" w:hint="eastAsia"/>
                <w:noProof/>
              </w:rPr>
              <w:t>與回饋</w:t>
            </w:r>
            <w:r w:rsidRPr="00345BA3">
              <w:rPr>
                <w:rFonts w:ascii="標楷體" w:eastAsia="標楷體" w:hAnsi="標楷體" w:hint="eastAsia"/>
                <w:noProof/>
              </w:rPr>
              <w:t>-社區</w:t>
            </w:r>
            <w:r>
              <w:rPr>
                <w:rFonts w:ascii="標楷體" w:eastAsia="標楷體" w:hAnsi="標楷體" w:hint="eastAsia"/>
                <w:noProof/>
              </w:rPr>
              <w:t>合作，文化</w:t>
            </w:r>
            <w:r w:rsidRPr="00345BA3">
              <w:rPr>
                <w:rFonts w:ascii="標楷體" w:eastAsia="標楷體" w:hAnsi="標楷體" w:hint="eastAsia"/>
                <w:noProof/>
              </w:rPr>
              <w:t>資源探索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 w:rsidRPr="00345BA3">
              <w:rPr>
                <w:rFonts w:ascii="標楷體" w:eastAsia="標楷體" w:hAnsi="標楷體" w:hint="eastAsia"/>
                <w:noProof/>
              </w:rPr>
              <w:t>記錄</w:t>
            </w:r>
            <w:r>
              <w:rPr>
                <w:rFonts w:ascii="標楷體" w:eastAsia="標楷體" w:hAnsi="標楷體" w:hint="eastAsia"/>
                <w:noProof/>
              </w:rPr>
              <w:t>及展現</w:t>
            </w:r>
            <w:r w:rsidRPr="00345BA3">
              <w:rPr>
                <w:rFonts w:ascii="標楷體" w:eastAsia="標楷體" w:hAnsi="標楷體" w:hint="eastAsia"/>
                <w:noProof/>
              </w:rPr>
              <w:t>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5/4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5/11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第十週課程主題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商品拍攝實務：製作社區創意商品行銷</w: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案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5/18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生活簡</w:t>
            </w:r>
            <w:r>
              <w:rPr>
                <w:rFonts w:ascii="標楷體" w:eastAsia="標楷體" w:hAnsi="標楷體"/>
              </w:rPr>
              <w:t>報</w:t>
            </w:r>
            <w:r>
              <w:rPr>
                <w:rFonts w:ascii="標楷體" w:eastAsia="標楷體" w:hAnsi="標楷體" w:hint="eastAsia"/>
              </w:rPr>
              <w:t>及影</w:t>
            </w:r>
            <w:r>
              <w:rPr>
                <w:rFonts w:ascii="標楷體" w:eastAsia="標楷體" w:hAnsi="標楷體"/>
              </w:rPr>
              <w:t>像記錄</w:t>
            </w:r>
            <w:r>
              <w:rPr>
                <w:rFonts w:ascii="標楷體" w:eastAsia="標楷體" w:hAnsi="標楷體" w:hint="eastAsia"/>
              </w:rPr>
              <w:t>與google雲端協作應用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5/25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生活簡</w:t>
            </w:r>
            <w:r>
              <w:rPr>
                <w:rFonts w:ascii="標楷體" w:eastAsia="標楷體" w:hAnsi="標楷體"/>
              </w:rPr>
              <w:t>報</w:t>
            </w:r>
            <w:r>
              <w:rPr>
                <w:rFonts w:ascii="標楷體" w:eastAsia="標楷體" w:hAnsi="標楷體" w:hint="eastAsia"/>
              </w:rPr>
              <w:t>及影</w:t>
            </w:r>
            <w:r>
              <w:rPr>
                <w:rFonts w:ascii="標楷體" w:eastAsia="標楷體" w:hAnsi="標楷體"/>
              </w:rPr>
              <w:t>像記錄</w:t>
            </w:r>
            <w:r>
              <w:rPr>
                <w:rFonts w:ascii="標楷體" w:eastAsia="標楷體" w:hAnsi="標楷體" w:hint="eastAsia"/>
              </w:rPr>
              <w:t>與google雲端協作應用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生活簡</w:t>
            </w:r>
            <w:r>
              <w:rPr>
                <w:rFonts w:ascii="標楷體" w:eastAsia="標楷體" w:hAnsi="標楷體"/>
              </w:rPr>
              <w:t>報</w:t>
            </w:r>
            <w:r>
              <w:rPr>
                <w:rFonts w:ascii="標楷體" w:eastAsia="標楷體" w:hAnsi="標楷體" w:hint="eastAsia"/>
              </w:rPr>
              <w:t>及影</w:t>
            </w:r>
            <w:r>
              <w:rPr>
                <w:rFonts w:ascii="標楷體" w:eastAsia="標楷體" w:hAnsi="標楷體"/>
              </w:rPr>
              <w:t>像記錄</w:t>
            </w:r>
            <w:r>
              <w:rPr>
                <w:rFonts w:ascii="標楷體" w:eastAsia="標楷體" w:hAnsi="標楷體" w:hint="eastAsia"/>
              </w:rPr>
              <w:t>與google雲端協作應用</w:t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6/8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 w:rsidRPr="00360292">
              <w:rPr>
                <w:rFonts w:ascii="標楷體" w:eastAsia="標楷體" w:hAnsi="標楷體" w:hint="eastAsia"/>
              </w:rPr>
              <w:t>社區回饋主題實作與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第十四週課程主題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網路商標及智財權討探與案例分享。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6/15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第十五週課程主題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差異化行銷發想與社群經濟經營實務探討。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6/22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第十六週課程主題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社區網路行銷經營與美學資源實作。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6/29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第十七週課程主題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345BA3">
              <w:rPr>
                <w:rFonts w:ascii="標楷體" w:eastAsia="標楷體" w:hAnsi="標楷體" w:hint="eastAsia"/>
                <w:noProof/>
              </w:rPr>
              <w:t>社區網路行銷經營與美學資源實作結合：以網路發表呈現。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114D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2114D" w:rsidRPr="006476E9" w:rsidRDefault="0052114D" w:rsidP="0052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2114D" w:rsidRDefault="0052114D" w:rsidP="005211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52114D" w:rsidRPr="005B0B7E" w:rsidRDefault="0052114D" w:rsidP="00521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7/6</w:t>
            </w:r>
          </w:p>
        </w:tc>
        <w:tc>
          <w:tcPr>
            <w:tcW w:w="3265" w:type="pct"/>
            <w:gridSpan w:val="2"/>
            <w:vAlign w:val="center"/>
          </w:tcPr>
          <w:p w:rsidR="0052114D" w:rsidRPr="005B0B7E" w:rsidRDefault="0052114D" w:rsidP="005211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5B0B7E">
              <w:rPr>
                <w:rFonts w:ascii="標楷體" w:eastAsia="標楷體" w:hAnsi="標楷體" w:hint="eastAsia"/>
              </w:rPr>
              <w:t>成果展</w:t>
            </w:r>
            <w:r>
              <w:rPr>
                <w:rFonts w:ascii="標楷體" w:eastAsia="標楷體" w:hAnsi="標楷體" w:hint="eastAsia"/>
              </w:rPr>
              <w:t>現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C6" w:rsidRDefault="00B047C6" w:rsidP="00EB7C6B">
      <w:r>
        <w:separator/>
      </w:r>
    </w:p>
  </w:endnote>
  <w:endnote w:type="continuationSeparator" w:id="0">
    <w:p w:rsidR="00B047C6" w:rsidRDefault="00B047C6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C6" w:rsidRDefault="00B047C6" w:rsidP="00EB7C6B">
      <w:r>
        <w:separator/>
      </w:r>
    </w:p>
  </w:footnote>
  <w:footnote w:type="continuationSeparator" w:id="0">
    <w:p w:rsidR="00B047C6" w:rsidRDefault="00B047C6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047C6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N/A</Company>
  <LinksUpToDate>false</LinksUpToDate>
  <CharactersWithSpaces>1542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2021-03-18T06:04:00Z</dcterms:created>
  <dcterms:modified xsi:type="dcterms:W3CDTF">2021-03-18T06:04:00Z</dcterms:modified>
</cp:coreProperties>
</file>